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C8" w:rsidRDefault="003D4994" w:rsidP="003D1057">
      <w:pPr>
        <w:pStyle w:val="a3"/>
        <w:ind w:left="0"/>
        <w:jc w:val="center"/>
        <w:rPr>
          <w:sz w:val="22"/>
          <w:szCs w:val="22"/>
        </w:rPr>
      </w:pPr>
      <w:r>
        <w:rPr>
          <w:sz w:val="22"/>
          <w:szCs w:val="22"/>
        </w:rPr>
        <w:t>Муниципальное казенное  оздоровительное образова</w:t>
      </w:r>
      <w:r w:rsidR="003D1057">
        <w:rPr>
          <w:sz w:val="22"/>
          <w:szCs w:val="22"/>
        </w:rPr>
        <w:t>тельное учреждение</w:t>
      </w:r>
      <w:r>
        <w:rPr>
          <w:sz w:val="22"/>
          <w:szCs w:val="22"/>
        </w:rPr>
        <w:t xml:space="preserve"> санаторного типа для детей находящихся в длительном лечении Санаторная школа-интернат с. </w:t>
      </w:r>
      <w:proofErr w:type="spellStart"/>
      <w:r>
        <w:rPr>
          <w:sz w:val="22"/>
          <w:szCs w:val="22"/>
        </w:rPr>
        <w:t>Шуй</w:t>
      </w:r>
      <w:proofErr w:type="spellEnd"/>
      <w:r>
        <w:rPr>
          <w:sz w:val="22"/>
          <w:szCs w:val="22"/>
        </w:rPr>
        <w:t xml:space="preserve"> </w:t>
      </w:r>
    </w:p>
    <w:p w:rsidR="003D1057" w:rsidRPr="003D1057" w:rsidRDefault="003D4994" w:rsidP="003D1057">
      <w:pPr>
        <w:pStyle w:val="a3"/>
        <w:ind w:left="0"/>
        <w:jc w:val="center"/>
        <w:rPr>
          <w:sz w:val="20"/>
        </w:rPr>
      </w:pPr>
      <w:r>
        <w:rPr>
          <w:sz w:val="22"/>
          <w:szCs w:val="22"/>
        </w:rPr>
        <w:t>м</w:t>
      </w:r>
      <w:r w:rsidR="003D1057">
        <w:rPr>
          <w:sz w:val="22"/>
          <w:szCs w:val="22"/>
        </w:rPr>
        <w:t>униципального района «</w:t>
      </w:r>
      <w:proofErr w:type="spellStart"/>
      <w:r w:rsidR="003D1057">
        <w:rPr>
          <w:sz w:val="22"/>
          <w:szCs w:val="22"/>
        </w:rPr>
        <w:t>Бай-Тайгинскийкожуун</w:t>
      </w:r>
      <w:proofErr w:type="spellEnd"/>
      <w:r w:rsidR="003D1057">
        <w:rPr>
          <w:sz w:val="22"/>
          <w:szCs w:val="22"/>
        </w:rPr>
        <w:t xml:space="preserve"> Республики Тыва»</w:t>
      </w:r>
    </w:p>
    <w:p w:rsidR="00A34AC8" w:rsidRDefault="00A34AC8">
      <w:pPr>
        <w:pStyle w:val="a3"/>
        <w:spacing w:before="8" w:after="1"/>
        <w:ind w:left="0"/>
        <w:jc w:val="left"/>
        <w:rPr>
          <w:i/>
        </w:rPr>
      </w:pPr>
    </w:p>
    <w:tbl>
      <w:tblPr>
        <w:tblStyle w:val="TableNormal"/>
        <w:tblW w:w="0" w:type="auto"/>
        <w:tblInd w:w="110" w:type="dxa"/>
        <w:tblLayout w:type="fixed"/>
        <w:tblLook w:val="01E0"/>
      </w:tblPr>
      <w:tblGrid>
        <w:gridCol w:w="3183"/>
        <w:gridCol w:w="3372"/>
        <w:gridCol w:w="3649"/>
      </w:tblGrid>
      <w:tr w:rsidR="00A34AC8">
        <w:trPr>
          <w:trHeight w:val="247"/>
        </w:trPr>
        <w:tc>
          <w:tcPr>
            <w:tcW w:w="3183" w:type="dxa"/>
          </w:tcPr>
          <w:p w:rsidR="00A34AC8" w:rsidRDefault="00C82A8B">
            <w:pPr>
              <w:pStyle w:val="TableParagraph"/>
              <w:ind w:left="200"/>
            </w:pPr>
            <w:r>
              <w:t>Принято</w:t>
            </w:r>
          </w:p>
        </w:tc>
        <w:tc>
          <w:tcPr>
            <w:tcW w:w="3372" w:type="dxa"/>
          </w:tcPr>
          <w:p w:rsidR="00A34AC8" w:rsidRDefault="00C82A8B">
            <w:pPr>
              <w:pStyle w:val="TableParagraph"/>
              <w:ind w:left="209"/>
            </w:pPr>
            <w:r>
              <w:t>С учётом мнения</w:t>
            </w:r>
          </w:p>
        </w:tc>
        <w:tc>
          <w:tcPr>
            <w:tcW w:w="3649" w:type="dxa"/>
          </w:tcPr>
          <w:p w:rsidR="00A34AC8" w:rsidRDefault="00C82A8B">
            <w:pPr>
              <w:pStyle w:val="TableParagraph"/>
            </w:pPr>
            <w:r>
              <w:t>Утверждаю</w:t>
            </w:r>
          </w:p>
        </w:tc>
      </w:tr>
      <w:tr w:rsidR="00A34AC8">
        <w:trPr>
          <w:trHeight w:val="252"/>
        </w:trPr>
        <w:tc>
          <w:tcPr>
            <w:tcW w:w="3183" w:type="dxa"/>
          </w:tcPr>
          <w:p w:rsidR="00A34AC8" w:rsidRDefault="00C82A8B">
            <w:pPr>
              <w:pStyle w:val="TableParagraph"/>
              <w:spacing w:line="232" w:lineRule="exact"/>
              <w:ind w:left="200"/>
            </w:pPr>
            <w:r>
              <w:t>Педагогическим советом</w:t>
            </w:r>
          </w:p>
        </w:tc>
        <w:tc>
          <w:tcPr>
            <w:tcW w:w="3372" w:type="dxa"/>
          </w:tcPr>
          <w:p w:rsidR="00A34AC8" w:rsidRDefault="00C82A8B">
            <w:pPr>
              <w:pStyle w:val="TableParagraph"/>
              <w:spacing w:line="232" w:lineRule="exact"/>
              <w:ind w:left="209"/>
            </w:pPr>
            <w:r>
              <w:t>ПК</w:t>
            </w:r>
          </w:p>
        </w:tc>
        <w:tc>
          <w:tcPr>
            <w:tcW w:w="3649" w:type="dxa"/>
          </w:tcPr>
          <w:p w:rsidR="00A34AC8" w:rsidRDefault="0018571F">
            <w:pPr>
              <w:pStyle w:val="TableParagraph"/>
              <w:spacing w:line="232" w:lineRule="exact"/>
            </w:pPr>
            <w:r>
              <w:t xml:space="preserve">Приказ № 33 </w:t>
            </w:r>
            <w:proofErr w:type="spellStart"/>
            <w:r>
              <w:t>о</w:t>
            </w:r>
            <w:proofErr w:type="gramStart"/>
            <w:r>
              <w:t>.д</w:t>
            </w:r>
            <w:proofErr w:type="spellEnd"/>
            <w:proofErr w:type="gramEnd"/>
            <w:r w:rsidR="003D1057">
              <w:t xml:space="preserve"> </w:t>
            </w:r>
            <w:proofErr w:type="spellStart"/>
            <w:r w:rsidR="003D1057">
              <w:t>_</w:t>
            </w:r>
            <w:r w:rsidR="00C82A8B">
              <w:t>от</w:t>
            </w:r>
            <w:proofErr w:type="spellEnd"/>
            <w:r>
              <w:rPr>
                <w:u w:val="single"/>
              </w:rPr>
              <w:t xml:space="preserve"> 07.04</w:t>
            </w:r>
            <w:r w:rsidR="00C82A8B">
              <w:rPr>
                <w:u w:val="single"/>
              </w:rPr>
              <w:t>.2020г._</w:t>
            </w:r>
          </w:p>
        </w:tc>
      </w:tr>
      <w:tr w:rsidR="00A34AC8">
        <w:trPr>
          <w:trHeight w:val="254"/>
        </w:trPr>
        <w:tc>
          <w:tcPr>
            <w:tcW w:w="3183" w:type="dxa"/>
          </w:tcPr>
          <w:p w:rsidR="00A34AC8" w:rsidRDefault="00C82A8B">
            <w:pPr>
              <w:pStyle w:val="TableParagraph"/>
              <w:spacing w:line="234" w:lineRule="exact"/>
              <w:ind w:left="200"/>
            </w:pPr>
            <w:r>
              <w:t>Протокол №</w:t>
            </w:r>
            <w:r w:rsidR="003D1057">
              <w:rPr>
                <w:u w:val="single"/>
              </w:rPr>
              <w:t xml:space="preserve"> 3</w:t>
            </w:r>
            <w:r>
              <w:t xml:space="preserve">от </w:t>
            </w:r>
            <w:r>
              <w:rPr>
                <w:u w:val="single"/>
              </w:rPr>
              <w:t>26.03.2020</w:t>
            </w:r>
            <w:r>
              <w:t>г.</w:t>
            </w:r>
          </w:p>
        </w:tc>
        <w:tc>
          <w:tcPr>
            <w:tcW w:w="3372" w:type="dxa"/>
          </w:tcPr>
          <w:p w:rsidR="00A34AC8" w:rsidRDefault="00C82A8B">
            <w:pPr>
              <w:pStyle w:val="TableParagraph"/>
              <w:spacing w:line="234" w:lineRule="exact"/>
              <w:ind w:left="209"/>
            </w:pPr>
            <w:r>
              <w:t>Председатель ПК</w:t>
            </w:r>
          </w:p>
        </w:tc>
        <w:tc>
          <w:tcPr>
            <w:tcW w:w="3649" w:type="dxa"/>
          </w:tcPr>
          <w:p w:rsidR="00A34AC8" w:rsidRDefault="003D1057">
            <w:pPr>
              <w:pStyle w:val="TableParagraph"/>
              <w:spacing w:line="234" w:lineRule="exact"/>
            </w:pPr>
            <w:r>
              <w:t>Директор школы</w:t>
            </w:r>
          </w:p>
        </w:tc>
      </w:tr>
      <w:tr w:rsidR="00A34AC8">
        <w:trPr>
          <w:trHeight w:val="249"/>
        </w:trPr>
        <w:tc>
          <w:tcPr>
            <w:tcW w:w="3183" w:type="dxa"/>
          </w:tcPr>
          <w:p w:rsidR="00A34AC8" w:rsidRDefault="00A34AC8">
            <w:pPr>
              <w:pStyle w:val="TableParagraph"/>
              <w:spacing w:line="240" w:lineRule="auto"/>
              <w:ind w:left="0"/>
              <w:rPr>
                <w:sz w:val="18"/>
              </w:rPr>
            </w:pPr>
          </w:p>
        </w:tc>
        <w:tc>
          <w:tcPr>
            <w:tcW w:w="3372" w:type="dxa"/>
          </w:tcPr>
          <w:p w:rsidR="00A34AC8" w:rsidRDefault="00C82A8B" w:rsidP="003D4994">
            <w:pPr>
              <w:pStyle w:val="TableParagraph"/>
              <w:tabs>
                <w:tab w:val="left" w:pos="1971"/>
              </w:tabs>
              <w:spacing w:line="229" w:lineRule="exact"/>
              <w:ind w:left="762"/>
            </w:pPr>
            <w:r>
              <w:rPr>
                <w:u w:val="single"/>
              </w:rPr>
              <w:tab/>
            </w:r>
            <w:proofErr w:type="spellStart"/>
            <w:r w:rsidR="003D4994">
              <w:t>Хертек</w:t>
            </w:r>
            <w:proofErr w:type="spellEnd"/>
            <w:r w:rsidR="003D4994">
              <w:t xml:space="preserve"> Ш.С.</w:t>
            </w:r>
          </w:p>
        </w:tc>
        <w:tc>
          <w:tcPr>
            <w:tcW w:w="3649" w:type="dxa"/>
          </w:tcPr>
          <w:p w:rsidR="00A34AC8" w:rsidRDefault="003D1057" w:rsidP="003D4994">
            <w:pPr>
              <w:pStyle w:val="TableParagraph"/>
              <w:tabs>
                <w:tab w:val="left" w:pos="2174"/>
              </w:tabs>
              <w:spacing w:line="229" w:lineRule="exact"/>
            </w:pPr>
            <w:proofErr w:type="spellStart"/>
            <w:r>
              <w:rPr>
                <w:u w:val="single"/>
              </w:rPr>
              <w:t>_________</w:t>
            </w:r>
            <w:r w:rsidR="003D4994">
              <w:t>Донгак</w:t>
            </w:r>
            <w:proofErr w:type="spellEnd"/>
            <w:r w:rsidR="003D4994">
              <w:t xml:space="preserve"> Д.М.</w:t>
            </w:r>
          </w:p>
        </w:tc>
      </w:tr>
    </w:tbl>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ind w:left="0"/>
        <w:jc w:val="left"/>
        <w:rPr>
          <w:i/>
          <w:sz w:val="20"/>
        </w:rPr>
      </w:pPr>
    </w:p>
    <w:p w:rsidR="00A34AC8" w:rsidRDefault="00A34AC8">
      <w:pPr>
        <w:pStyle w:val="a3"/>
        <w:spacing w:before="5"/>
        <w:ind w:left="0"/>
        <w:jc w:val="left"/>
        <w:rPr>
          <w:i/>
        </w:rPr>
      </w:pPr>
    </w:p>
    <w:p w:rsidR="003D1057" w:rsidRDefault="003D1057" w:rsidP="003D1057">
      <w:pPr>
        <w:pStyle w:val="2"/>
        <w:spacing w:before="90" w:line="275" w:lineRule="exact"/>
        <w:ind w:right="803"/>
        <w:jc w:val="center"/>
      </w:pPr>
      <w:bookmarkStart w:id="0" w:name="Положение_о_дистанционном_обучении"/>
      <w:bookmarkEnd w:id="0"/>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3D1057" w:rsidRDefault="003D1057" w:rsidP="003D1057">
      <w:pPr>
        <w:pStyle w:val="2"/>
        <w:spacing w:before="90" w:line="275" w:lineRule="exact"/>
        <w:ind w:right="803"/>
        <w:jc w:val="center"/>
      </w:pPr>
    </w:p>
    <w:p w:rsidR="00A34AC8" w:rsidRPr="003D4994" w:rsidRDefault="00C82A8B" w:rsidP="003D1057">
      <w:pPr>
        <w:pStyle w:val="2"/>
        <w:spacing w:before="90" w:line="275" w:lineRule="exact"/>
        <w:ind w:right="803"/>
        <w:jc w:val="center"/>
        <w:rPr>
          <w:rFonts w:ascii="Andalus" w:hAnsi="Andalus" w:cs="Andalus"/>
        </w:rPr>
      </w:pPr>
      <w:r w:rsidRPr="003D4994">
        <w:rPr>
          <w:rFonts w:cs="Andalus"/>
        </w:rPr>
        <w:t>Положение</w:t>
      </w:r>
      <w:r w:rsidRPr="003D4994">
        <w:rPr>
          <w:rFonts w:ascii="Andalus" w:hAnsi="Andalus" w:cs="Andalus"/>
        </w:rPr>
        <w:t xml:space="preserve"> </w:t>
      </w:r>
      <w:r w:rsidRPr="003D4994">
        <w:rPr>
          <w:rFonts w:cs="Andalus"/>
        </w:rPr>
        <w:t>о</w:t>
      </w:r>
      <w:r w:rsidRPr="003D4994">
        <w:rPr>
          <w:rFonts w:ascii="Andalus" w:hAnsi="Andalus" w:cs="Andalus"/>
        </w:rPr>
        <w:t xml:space="preserve"> </w:t>
      </w:r>
      <w:r w:rsidRPr="003D4994">
        <w:rPr>
          <w:rFonts w:cs="Andalus"/>
        </w:rPr>
        <w:t>дистанционном</w:t>
      </w:r>
      <w:r w:rsidRPr="003D4994">
        <w:rPr>
          <w:rFonts w:ascii="Andalus" w:hAnsi="Andalus" w:cs="Andalus"/>
        </w:rPr>
        <w:t xml:space="preserve"> </w:t>
      </w:r>
      <w:r w:rsidRPr="003D4994">
        <w:rPr>
          <w:rFonts w:cs="Andalus"/>
        </w:rPr>
        <w:t>обучении</w:t>
      </w:r>
    </w:p>
    <w:p w:rsidR="003D4994" w:rsidRPr="003D4994" w:rsidRDefault="003D4994" w:rsidP="003D4994">
      <w:pPr>
        <w:pStyle w:val="a3"/>
        <w:ind w:left="0"/>
        <w:jc w:val="center"/>
        <w:rPr>
          <w:rFonts w:ascii="Andalus" w:hAnsi="Andalus" w:cs="Andalus"/>
        </w:rPr>
      </w:pPr>
      <w:bookmarkStart w:id="1" w:name="в_муниципальном_общеобразовательном_учре"/>
      <w:bookmarkEnd w:id="1"/>
      <w:r w:rsidRPr="003D4994">
        <w:rPr>
          <w:rFonts w:cs="Andalus"/>
        </w:rPr>
        <w:t>в</w:t>
      </w:r>
      <w:r w:rsidRPr="003D4994">
        <w:rPr>
          <w:rFonts w:ascii="Andalus" w:hAnsi="Andalus" w:cs="Andalus"/>
        </w:rPr>
        <w:t xml:space="preserve"> </w:t>
      </w:r>
      <w:r w:rsidRPr="003D4994">
        <w:rPr>
          <w:rFonts w:cs="Andalus"/>
        </w:rPr>
        <w:t>муниципальном</w:t>
      </w:r>
      <w:r w:rsidRPr="003D4994">
        <w:rPr>
          <w:rFonts w:ascii="Andalus" w:hAnsi="Andalus" w:cs="Andalus"/>
        </w:rPr>
        <w:t xml:space="preserve"> </w:t>
      </w:r>
      <w:r w:rsidRPr="003D4994">
        <w:rPr>
          <w:rFonts w:cs="Andalus"/>
        </w:rPr>
        <w:t>казенном</w:t>
      </w:r>
      <w:r w:rsidRPr="003D4994">
        <w:rPr>
          <w:rFonts w:ascii="Andalus" w:hAnsi="Andalus" w:cs="Andalus"/>
        </w:rPr>
        <w:t xml:space="preserve">  </w:t>
      </w:r>
      <w:r w:rsidRPr="003D4994">
        <w:rPr>
          <w:rFonts w:cs="Andalus"/>
        </w:rPr>
        <w:t>оздоровительно</w:t>
      </w:r>
      <w:r w:rsidRPr="003D4994">
        <w:rPr>
          <w:rFonts w:ascii="Andalus" w:hAnsi="Andalus" w:cs="Andalus"/>
        </w:rPr>
        <w:t>-</w:t>
      </w:r>
      <w:r w:rsidRPr="003D4994">
        <w:rPr>
          <w:rFonts w:cs="Andalus"/>
        </w:rPr>
        <w:t>образовательном</w:t>
      </w:r>
      <w:r w:rsidRPr="003D4994">
        <w:rPr>
          <w:rFonts w:ascii="Andalus" w:hAnsi="Andalus" w:cs="Andalus"/>
        </w:rPr>
        <w:t xml:space="preserve"> </w:t>
      </w:r>
      <w:r w:rsidRPr="003D4994">
        <w:rPr>
          <w:rFonts w:cs="Andalus"/>
        </w:rPr>
        <w:t>учреждении</w:t>
      </w:r>
    </w:p>
    <w:p w:rsidR="003D4994" w:rsidRPr="003D4994" w:rsidRDefault="003D4994" w:rsidP="003D4994">
      <w:pPr>
        <w:pStyle w:val="a3"/>
        <w:ind w:left="0"/>
        <w:jc w:val="center"/>
        <w:rPr>
          <w:rFonts w:ascii="Andalus" w:hAnsi="Andalus" w:cs="Andalus"/>
        </w:rPr>
      </w:pPr>
      <w:r w:rsidRPr="003D4994">
        <w:rPr>
          <w:rFonts w:ascii="Andalus" w:hAnsi="Andalus" w:cs="Andalus"/>
        </w:rPr>
        <w:t xml:space="preserve"> </w:t>
      </w:r>
      <w:r w:rsidRPr="003D4994">
        <w:rPr>
          <w:rFonts w:cs="Andalus"/>
        </w:rPr>
        <w:t>санаторного</w:t>
      </w:r>
      <w:r w:rsidRPr="003D4994">
        <w:rPr>
          <w:rFonts w:ascii="Andalus" w:hAnsi="Andalus" w:cs="Andalus"/>
        </w:rPr>
        <w:t xml:space="preserve"> </w:t>
      </w:r>
      <w:r w:rsidRPr="003D4994">
        <w:rPr>
          <w:rFonts w:cs="Andalus"/>
        </w:rPr>
        <w:t>типа</w:t>
      </w:r>
      <w:r w:rsidRPr="003D4994">
        <w:rPr>
          <w:rFonts w:ascii="Andalus" w:hAnsi="Andalus" w:cs="Andalus"/>
        </w:rPr>
        <w:t xml:space="preserve"> </w:t>
      </w:r>
      <w:r w:rsidRPr="003D4994">
        <w:rPr>
          <w:rFonts w:cs="Andalus"/>
        </w:rPr>
        <w:t>для</w:t>
      </w:r>
      <w:r w:rsidRPr="003D4994">
        <w:rPr>
          <w:rFonts w:ascii="Andalus" w:hAnsi="Andalus" w:cs="Andalus"/>
        </w:rPr>
        <w:t xml:space="preserve"> </w:t>
      </w:r>
      <w:r w:rsidRPr="003D4994">
        <w:rPr>
          <w:rFonts w:cs="Andalus"/>
        </w:rPr>
        <w:t>детей</w:t>
      </w:r>
      <w:r w:rsidRPr="003D4994">
        <w:rPr>
          <w:rFonts w:ascii="Andalus" w:hAnsi="Andalus" w:cs="Andalus"/>
        </w:rPr>
        <w:t xml:space="preserve"> </w:t>
      </w:r>
      <w:r w:rsidRPr="003D4994">
        <w:rPr>
          <w:rFonts w:cs="Andalus"/>
        </w:rPr>
        <w:t>находящихся</w:t>
      </w:r>
      <w:r w:rsidRPr="003D4994">
        <w:rPr>
          <w:rFonts w:ascii="Andalus" w:hAnsi="Andalus" w:cs="Andalus"/>
        </w:rPr>
        <w:t xml:space="preserve"> </w:t>
      </w:r>
      <w:r w:rsidRPr="003D4994">
        <w:rPr>
          <w:rFonts w:cs="Andalus"/>
        </w:rPr>
        <w:t>в</w:t>
      </w:r>
      <w:r w:rsidRPr="003D4994">
        <w:rPr>
          <w:rFonts w:ascii="Andalus" w:hAnsi="Andalus" w:cs="Andalus"/>
        </w:rPr>
        <w:t xml:space="preserve"> </w:t>
      </w:r>
      <w:r w:rsidRPr="003D4994">
        <w:rPr>
          <w:rFonts w:cs="Andalus"/>
        </w:rPr>
        <w:t>длительном</w:t>
      </w:r>
      <w:r w:rsidRPr="003D4994">
        <w:rPr>
          <w:rFonts w:ascii="Andalus" w:hAnsi="Andalus" w:cs="Andalus"/>
        </w:rPr>
        <w:t xml:space="preserve"> </w:t>
      </w:r>
      <w:r w:rsidRPr="003D4994">
        <w:rPr>
          <w:rFonts w:cs="Andalus"/>
        </w:rPr>
        <w:t>лечении</w:t>
      </w:r>
      <w:r w:rsidRPr="003D4994">
        <w:rPr>
          <w:rFonts w:ascii="Andalus" w:hAnsi="Andalus" w:cs="Andalus"/>
        </w:rPr>
        <w:t xml:space="preserve"> </w:t>
      </w:r>
    </w:p>
    <w:p w:rsidR="003D4994" w:rsidRPr="003D4994" w:rsidRDefault="003D4994" w:rsidP="003D4994">
      <w:pPr>
        <w:pStyle w:val="a3"/>
        <w:ind w:left="0"/>
        <w:jc w:val="center"/>
        <w:rPr>
          <w:rFonts w:ascii="Andalus" w:hAnsi="Andalus" w:cs="Andalus"/>
        </w:rPr>
      </w:pPr>
      <w:r w:rsidRPr="003D4994">
        <w:rPr>
          <w:rFonts w:cs="Andalus"/>
        </w:rPr>
        <w:t>Санаторная</w:t>
      </w:r>
      <w:r w:rsidRPr="003D4994">
        <w:rPr>
          <w:rFonts w:ascii="Andalus" w:hAnsi="Andalus" w:cs="Andalus"/>
        </w:rPr>
        <w:t xml:space="preserve"> </w:t>
      </w:r>
      <w:r w:rsidRPr="003D4994">
        <w:rPr>
          <w:rFonts w:cs="Andalus"/>
        </w:rPr>
        <w:t>школа</w:t>
      </w:r>
      <w:r w:rsidRPr="003D4994">
        <w:rPr>
          <w:rFonts w:ascii="Andalus" w:hAnsi="Andalus" w:cs="Andalus"/>
        </w:rPr>
        <w:t>-</w:t>
      </w:r>
      <w:r w:rsidRPr="003D4994">
        <w:rPr>
          <w:rFonts w:cs="Andalus"/>
        </w:rPr>
        <w:t>интернат</w:t>
      </w:r>
      <w:r w:rsidRPr="003D4994">
        <w:rPr>
          <w:rFonts w:ascii="Andalus" w:hAnsi="Andalus" w:cs="Andalus"/>
        </w:rPr>
        <w:t xml:space="preserve"> </w:t>
      </w:r>
      <w:r w:rsidRPr="003D4994">
        <w:rPr>
          <w:rFonts w:cs="Andalus"/>
        </w:rPr>
        <w:t>с</w:t>
      </w:r>
      <w:r w:rsidRPr="003D4994">
        <w:rPr>
          <w:rFonts w:ascii="Andalus" w:hAnsi="Andalus" w:cs="Andalus"/>
        </w:rPr>
        <w:t xml:space="preserve">. </w:t>
      </w:r>
      <w:proofErr w:type="spellStart"/>
      <w:r w:rsidRPr="003D4994">
        <w:rPr>
          <w:rFonts w:cs="Andalus"/>
        </w:rPr>
        <w:t>Шуй</w:t>
      </w:r>
      <w:proofErr w:type="spellEnd"/>
      <w:r w:rsidRPr="003D4994">
        <w:rPr>
          <w:rFonts w:ascii="Andalus" w:hAnsi="Andalus" w:cs="Andalus"/>
        </w:rPr>
        <w:t xml:space="preserve"> </w:t>
      </w:r>
    </w:p>
    <w:p w:rsidR="003D4994" w:rsidRPr="003D4994" w:rsidRDefault="003D4994" w:rsidP="003D4994">
      <w:pPr>
        <w:pStyle w:val="a3"/>
        <w:ind w:left="0"/>
        <w:jc w:val="center"/>
        <w:rPr>
          <w:rFonts w:ascii="Andalus" w:hAnsi="Andalus" w:cs="Andalus"/>
        </w:rPr>
      </w:pPr>
      <w:r w:rsidRPr="003D4994">
        <w:rPr>
          <w:rFonts w:cs="Andalus"/>
        </w:rPr>
        <w:t>муниципального</w:t>
      </w:r>
      <w:r w:rsidRPr="003D4994">
        <w:rPr>
          <w:rFonts w:ascii="Andalus" w:hAnsi="Andalus" w:cs="Andalus"/>
        </w:rPr>
        <w:t xml:space="preserve"> </w:t>
      </w:r>
      <w:r w:rsidRPr="003D4994">
        <w:rPr>
          <w:rFonts w:cs="Andalus"/>
        </w:rPr>
        <w:t>района</w:t>
      </w:r>
      <w:r w:rsidRPr="003D4994">
        <w:rPr>
          <w:rFonts w:ascii="Andalus" w:hAnsi="Andalus" w:cs="Andalus"/>
        </w:rPr>
        <w:t xml:space="preserve"> «</w:t>
      </w:r>
      <w:proofErr w:type="spellStart"/>
      <w:r w:rsidRPr="003D4994">
        <w:rPr>
          <w:rFonts w:cs="Andalus"/>
        </w:rPr>
        <w:t>Бай</w:t>
      </w:r>
      <w:r w:rsidRPr="003D4994">
        <w:rPr>
          <w:rFonts w:ascii="Andalus" w:hAnsi="Andalus" w:cs="Andalus"/>
        </w:rPr>
        <w:t>-</w:t>
      </w:r>
      <w:r w:rsidRPr="003D4994">
        <w:rPr>
          <w:rFonts w:cs="Andalus"/>
        </w:rPr>
        <w:t>Тайгинский</w:t>
      </w:r>
      <w:proofErr w:type="spellEnd"/>
      <w:r>
        <w:rPr>
          <w:rFonts w:cs="Andalus"/>
        </w:rPr>
        <w:t xml:space="preserve"> </w:t>
      </w:r>
      <w:proofErr w:type="spellStart"/>
      <w:r w:rsidRPr="003D4994">
        <w:rPr>
          <w:rFonts w:cs="Andalus"/>
        </w:rPr>
        <w:t>кожуун</w:t>
      </w:r>
      <w:proofErr w:type="spellEnd"/>
      <w:r w:rsidRPr="003D4994">
        <w:rPr>
          <w:rFonts w:ascii="Andalus" w:hAnsi="Andalus" w:cs="Andalus"/>
        </w:rPr>
        <w:t xml:space="preserve"> </w:t>
      </w:r>
      <w:r w:rsidRPr="003D4994">
        <w:rPr>
          <w:rFonts w:cs="Andalus"/>
        </w:rPr>
        <w:t>Республики</w:t>
      </w:r>
      <w:r w:rsidRPr="003D4994">
        <w:rPr>
          <w:rFonts w:ascii="Andalus" w:hAnsi="Andalus" w:cs="Andalus"/>
        </w:rPr>
        <w:t xml:space="preserve"> </w:t>
      </w:r>
      <w:r w:rsidRPr="003D4994">
        <w:rPr>
          <w:rFonts w:cs="Andalus"/>
        </w:rPr>
        <w:t>Тыва</w:t>
      </w:r>
      <w:r w:rsidRPr="003D4994">
        <w:rPr>
          <w:rFonts w:ascii="Andalus" w:hAnsi="Andalus" w:cs="Andalus"/>
        </w:rPr>
        <w:t>»</w:t>
      </w:r>
    </w:p>
    <w:p w:rsidR="003D1057" w:rsidRPr="003D4994" w:rsidRDefault="00C82A8B" w:rsidP="003D1057">
      <w:pPr>
        <w:spacing w:line="242" w:lineRule="auto"/>
        <w:ind w:left="1613" w:right="809"/>
        <w:jc w:val="center"/>
        <w:rPr>
          <w:rFonts w:ascii="Andalus" w:hAnsi="Andalus" w:cs="Andalus"/>
          <w:b/>
          <w:sz w:val="24"/>
          <w:szCs w:val="24"/>
        </w:rPr>
      </w:pPr>
      <w:r w:rsidRPr="003D4994">
        <w:rPr>
          <w:rFonts w:cs="Andalus"/>
          <w:b/>
          <w:sz w:val="24"/>
          <w:szCs w:val="24"/>
        </w:rPr>
        <w:t>при</w:t>
      </w:r>
      <w:r w:rsidRPr="003D4994">
        <w:rPr>
          <w:rFonts w:ascii="Andalus" w:hAnsi="Andalus" w:cs="Andalus"/>
          <w:b/>
          <w:sz w:val="24"/>
          <w:szCs w:val="24"/>
        </w:rPr>
        <w:t xml:space="preserve"> </w:t>
      </w:r>
      <w:r w:rsidRPr="003D4994">
        <w:rPr>
          <w:rFonts w:cs="Andalus"/>
          <w:b/>
          <w:sz w:val="24"/>
          <w:szCs w:val="24"/>
        </w:rPr>
        <w:t>реализации</w:t>
      </w:r>
      <w:r w:rsidRPr="003D4994">
        <w:rPr>
          <w:rFonts w:ascii="Andalus" w:hAnsi="Andalus" w:cs="Andalus"/>
          <w:b/>
          <w:sz w:val="24"/>
          <w:szCs w:val="24"/>
        </w:rPr>
        <w:t xml:space="preserve"> </w:t>
      </w:r>
      <w:r w:rsidRPr="003D4994">
        <w:rPr>
          <w:rFonts w:cs="Andalus"/>
          <w:b/>
          <w:sz w:val="24"/>
          <w:szCs w:val="24"/>
        </w:rPr>
        <w:t>основных</w:t>
      </w:r>
      <w:r w:rsidRPr="003D4994">
        <w:rPr>
          <w:rFonts w:ascii="Andalus" w:hAnsi="Andalus" w:cs="Andalus"/>
          <w:b/>
          <w:sz w:val="24"/>
          <w:szCs w:val="24"/>
        </w:rPr>
        <w:t xml:space="preserve"> </w:t>
      </w:r>
      <w:r w:rsidRPr="003D4994">
        <w:rPr>
          <w:rFonts w:cs="Andalus"/>
          <w:b/>
          <w:sz w:val="24"/>
          <w:szCs w:val="24"/>
        </w:rPr>
        <w:t>образовател</w:t>
      </w:r>
      <w:r w:rsidR="003D1057" w:rsidRPr="003D4994">
        <w:rPr>
          <w:rFonts w:cs="Andalus"/>
          <w:b/>
          <w:sz w:val="24"/>
          <w:szCs w:val="24"/>
        </w:rPr>
        <w:t>ьных</w:t>
      </w:r>
      <w:r w:rsidR="003D1057" w:rsidRPr="003D4994">
        <w:rPr>
          <w:rFonts w:ascii="Andalus" w:hAnsi="Andalus" w:cs="Andalus"/>
          <w:b/>
          <w:sz w:val="24"/>
          <w:szCs w:val="24"/>
        </w:rPr>
        <w:t xml:space="preserve"> </w:t>
      </w:r>
      <w:r w:rsidR="003D1057" w:rsidRPr="003D4994">
        <w:rPr>
          <w:rFonts w:cs="Andalus"/>
          <w:b/>
          <w:sz w:val="24"/>
          <w:szCs w:val="24"/>
        </w:rPr>
        <w:t>программ</w:t>
      </w:r>
    </w:p>
    <w:p w:rsidR="00A34AC8" w:rsidRPr="003D4994" w:rsidRDefault="00C82A8B" w:rsidP="003D1057">
      <w:pPr>
        <w:spacing w:line="242" w:lineRule="auto"/>
        <w:ind w:left="1613" w:right="809"/>
        <w:jc w:val="center"/>
        <w:rPr>
          <w:rFonts w:ascii="Andalus" w:hAnsi="Andalus" w:cs="Andalus"/>
          <w:b/>
          <w:sz w:val="24"/>
          <w:szCs w:val="24"/>
        </w:rPr>
      </w:pPr>
      <w:r w:rsidRPr="003D4994">
        <w:rPr>
          <w:rFonts w:cs="Andalus"/>
          <w:b/>
          <w:sz w:val="24"/>
          <w:szCs w:val="24"/>
        </w:rPr>
        <w:t>среднего</w:t>
      </w:r>
      <w:r w:rsidRPr="003D4994">
        <w:rPr>
          <w:rFonts w:ascii="Andalus" w:hAnsi="Andalus" w:cs="Andalus"/>
          <w:b/>
          <w:sz w:val="24"/>
          <w:szCs w:val="24"/>
        </w:rPr>
        <w:t xml:space="preserve"> </w:t>
      </w:r>
      <w:r w:rsidRPr="003D4994">
        <w:rPr>
          <w:rFonts w:cs="Andalus"/>
          <w:b/>
          <w:sz w:val="24"/>
          <w:szCs w:val="24"/>
        </w:rPr>
        <w:t>общего</w:t>
      </w:r>
      <w:r w:rsidRPr="003D4994">
        <w:rPr>
          <w:rFonts w:ascii="Andalus" w:hAnsi="Andalus" w:cs="Andalus"/>
          <w:b/>
          <w:sz w:val="24"/>
          <w:szCs w:val="24"/>
        </w:rPr>
        <w:t xml:space="preserve"> </w:t>
      </w:r>
      <w:r w:rsidRPr="003D4994">
        <w:rPr>
          <w:rFonts w:cs="Andalus"/>
          <w:b/>
          <w:sz w:val="24"/>
          <w:szCs w:val="24"/>
        </w:rPr>
        <w:t>образования</w:t>
      </w:r>
    </w:p>
    <w:p w:rsidR="00A34AC8" w:rsidRPr="003D4994" w:rsidRDefault="00A34AC8">
      <w:pPr>
        <w:spacing w:before="1"/>
        <w:ind w:left="1612" w:right="809"/>
        <w:jc w:val="center"/>
        <w:rPr>
          <w:rFonts w:ascii="Andalus" w:hAnsi="Andalus" w:cs="Andalus"/>
          <w:b/>
          <w:sz w:val="24"/>
          <w:szCs w:val="24"/>
        </w:rPr>
      </w:pPr>
      <w:bookmarkStart w:id="2" w:name="и_дополнительных_общеобразовательных_общ"/>
      <w:bookmarkEnd w:id="2"/>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ind w:left="0"/>
        <w:jc w:val="left"/>
        <w:rPr>
          <w:b/>
          <w:sz w:val="26"/>
        </w:rPr>
      </w:pPr>
    </w:p>
    <w:p w:rsidR="00A34AC8" w:rsidRDefault="00A34AC8">
      <w:pPr>
        <w:pStyle w:val="a3"/>
        <w:spacing w:before="10"/>
        <w:ind w:left="0"/>
        <w:jc w:val="left"/>
        <w:rPr>
          <w:b/>
          <w:sz w:val="35"/>
        </w:rPr>
      </w:pPr>
    </w:p>
    <w:p w:rsidR="003D1057" w:rsidRDefault="003D1057">
      <w:pPr>
        <w:ind w:left="1613" w:right="800"/>
        <w:jc w:val="center"/>
        <w:rPr>
          <w:b/>
          <w:sz w:val="24"/>
        </w:rPr>
      </w:pPr>
      <w:bookmarkStart w:id="3" w:name="Ярославль,_2020"/>
      <w:bookmarkEnd w:id="3"/>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pPr>
        <w:ind w:left="1613" w:right="800"/>
        <w:jc w:val="center"/>
        <w:rPr>
          <w:b/>
          <w:sz w:val="24"/>
        </w:rPr>
      </w:pPr>
    </w:p>
    <w:p w:rsidR="003D1057" w:rsidRDefault="003D1057" w:rsidP="003D4994">
      <w:pPr>
        <w:ind w:right="800"/>
        <w:rPr>
          <w:b/>
          <w:sz w:val="24"/>
        </w:rPr>
      </w:pPr>
    </w:p>
    <w:p w:rsidR="003D1057" w:rsidRDefault="003D1057">
      <w:pPr>
        <w:ind w:left="1613" w:right="800"/>
        <w:jc w:val="center"/>
        <w:rPr>
          <w:b/>
          <w:sz w:val="24"/>
        </w:rPr>
      </w:pPr>
    </w:p>
    <w:p w:rsidR="00A34AC8" w:rsidRDefault="003D4994" w:rsidP="003D1057">
      <w:pPr>
        <w:ind w:left="1613" w:right="800"/>
        <w:jc w:val="center"/>
        <w:rPr>
          <w:b/>
          <w:sz w:val="24"/>
        </w:rPr>
      </w:pPr>
      <w:proofErr w:type="spellStart"/>
      <w:r>
        <w:rPr>
          <w:b/>
          <w:sz w:val="24"/>
        </w:rPr>
        <w:t>Шуй</w:t>
      </w:r>
      <w:proofErr w:type="spellEnd"/>
      <w:r w:rsidR="00C82A8B">
        <w:rPr>
          <w:b/>
          <w:sz w:val="24"/>
        </w:rPr>
        <w:t>, 2020</w:t>
      </w:r>
    </w:p>
    <w:p w:rsidR="00A34AC8" w:rsidRDefault="00A34AC8">
      <w:pPr>
        <w:jc w:val="center"/>
        <w:rPr>
          <w:sz w:val="24"/>
        </w:rPr>
        <w:sectPr w:rsidR="00A34AC8" w:rsidSect="003D1057">
          <w:type w:val="continuous"/>
          <w:pgSz w:w="11910" w:h="16840"/>
          <w:pgMar w:top="426" w:right="580" w:bottom="280" w:left="480" w:header="720" w:footer="720" w:gutter="0"/>
          <w:cols w:space="720"/>
        </w:sectPr>
      </w:pPr>
    </w:p>
    <w:p w:rsidR="00A34AC8" w:rsidRDefault="00C82A8B">
      <w:pPr>
        <w:pStyle w:val="a4"/>
        <w:numPr>
          <w:ilvl w:val="0"/>
          <w:numId w:val="15"/>
        </w:numPr>
        <w:tabs>
          <w:tab w:val="left" w:pos="4768"/>
        </w:tabs>
        <w:spacing w:before="83"/>
        <w:jc w:val="left"/>
        <w:rPr>
          <w:b/>
          <w:sz w:val="24"/>
        </w:rPr>
      </w:pPr>
      <w:r>
        <w:rPr>
          <w:b/>
          <w:sz w:val="24"/>
        </w:rPr>
        <w:lastRenderedPageBreak/>
        <w:t>Общие положения.</w:t>
      </w:r>
    </w:p>
    <w:p w:rsidR="00A34AC8" w:rsidRDefault="00A34AC8">
      <w:pPr>
        <w:pStyle w:val="a3"/>
        <w:spacing w:before="7"/>
        <w:ind w:left="0"/>
        <w:jc w:val="left"/>
        <w:rPr>
          <w:b/>
          <w:sz w:val="23"/>
        </w:rPr>
      </w:pPr>
    </w:p>
    <w:p w:rsidR="003D4994" w:rsidRDefault="00C82A8B" w:rsidP="003D4994">
      <w:pPr>
        <w:pStyle w:val="a3"/>
        <w:ind w:left="0"/>
        <w:jc w:val="center"/>
        <w:rPr>
          <w:sz w:val="22"/>
          <w:szCs w:val="22"/>
        </w:rPr>
      </w:pPr>
      <w:r>
        <w:t xml:space="preserve">Настоящее Положение о дистанционном обучении в </w:t>
      </w:r>
      <w:r w:rsidR="003D4994">
        <w:t xml:space="preserve">МКООУ </w:t>
      </w:r>
      <w:proofErr w:type="spellStart"/>
      <w:r w:rsidR="003D4994">
        <w:t>Саанторная</w:t>
      </w:r>
      <w:proofErr w:type="spellEnd"/>
      <w:r w:rsidR="003D4994">
        <w:t xml:space="preserve"> школа-интернат</w:t>
      </w:r>
      <w:r w:rsidR="003D1057">
        <w:t xml:space="preserve"> </w:t>
      </w:r>
      <w:r>
        <w:t xml:space="preserve"> (далее – Положение) регулирует порядок организации и ведения образовательной деятельности с помощью дистанционных образовательных технологий в </w:t>
      </w:r>
      <w:r w:rsidR="003D4994">
        <w:rPr>
          <w:sz w:val="22"/>
          <w:szCs w:val="22"/>
        </w:rPr>
        <w:t xml:space="preserve">муниципальном казенном оздоровительном образовательном учреждении санаторного типа для детей, находящихся в длительном лечении Санаторная школа-интернат с. </w:t>
      </w:r>
      <w:proofErr w:type="spellStart"/>
      <w:r w:rsidR="003D4994">
        <w:rPr>
          <w:sz w:val="22"/>
          <w:szCs w:val="22"/>
        </w:rPr>
        <w:t>Шуй</w:t>
      </w:r>
      <w:proofErr w:type="spellEnd"/>
      <w:r w:rsidR="003D4994">
        <w:rPr>
          <w:sz w:val="22"/>
          <w:szCs w:val="22"/>
        </w:rPr>
        <w:t xml:space="preserve"> </w:t>
      </w:r>
    </w:p>
    <w:p w:rsidR="00A34AC8" w:rsidRPr="003D4994" w:rsidRDefault="003D4994" w:rsidP="003D4994">
      <w:pPr>
        <w:pStyle w:val="a3"/>
        <w:ind w:left="0"/>
        <w:jc w:val="center"/>
        <w:rPr>
          <w:sz w:val="20"/>
        </w:rPr>
      </w:pPr>
      <w:r>
        <w:rPr>
          <w:sz w:val="22"/>
          <w:szCs w:val="22"/>
        </w:rPr>
        <w:t>муниципального района «</w:t>
      </w:r>
      <w:proofErr w:type="spellStart"/>
      <w:r>
        <w:rPr>
          <w:sz w:val="22"/>
          <w:szCs w:val="22"/>
        </w:rPr>
        <w:t>Бай-Тайгинский</w:t>
      </w:r>
      <w:proofErr w:type="spellEnd"/>
      <w:r>
        <w:rPr>
          <w:sz w:val="22"/>
          <w:szCs w:val="22"/>
        </w:rPr>
        <w:t xml:space="preserve"> </w:t>
      </w:r>
      <w:proofErr w:type="spellStart"/>
      <w:r>
        <w:rPr>
          <w:sz w:val="22"/>
          <w:szCs w:val="22"/>
        </w:rPr>
        <w:t>кожуун</w:t>
      </w:r>
      <w:proofErr w:type="spellEnd"/>
      <w:r>
        <w:rPr>
          <w:sz w:val="22"/>
          <w:szCs w:val="22"/>
        </w:rPr>
        <w:t xml:space="preserve"> Республики Тыва» </w:t>
      </w:r>
      <w:r w:rsidR="00C82A8B" w:rsidRPr="003D4994">
        <w:t xml:space="preserve">(далее </w:t>
      </w:r>
      <w:proofErr w:type="gramStart"/>
      <w:r w:rsidR="00C82A8B" w:rsidRPr="003D4994">
        <w:t>–Ш</w:t>
      </w:r>
      <w:proofErr w:type="gramEnd"/>
      <w:r w:rsidR="00C82A8B" w:rsidRPr="003D4994">
        <w:t>кола).</w:t>
      </w:r>
    </w:p>
    <w:p w:rsidR="00A34AC8" w:rsidRDefault="00C82A8B">
      <w:pPr>
        <w:pStyle w:val="a4"/>
        <w:numPr>
          <w:ilvl w:val="1"/>
          <w:numId w:val="14"/>
        </w:numPr>
        <w:tabs>
          <w:tab w:val="left" w:pos="2085"/>
        </w:tabs>
        <w:spacing w:before="3" w:line="276" w:lineRule="exact"/>
        <w:ind w:left="2084" w:hanging="727"/>
        <w:jc w:val="both"/>
        <w:rPr>
          <w:sz w:val="24"/>
        </w:rPr>
      </w:pPr>
      <w:r>
        <w:rPr>
          <w:sz w:val="24"/>
        </w:rPr>
        <w:t>Положение разработано в соответствиис:</w:t>
      </w:r>
    </w:p>
    <w:p w:rsidR="00A34AC8" w:rsidRDefault="00EF6281">
      <w:pPr>
        <w:pStyle w:val="a4"/>
        <w:numPr>
          <w:ilvl w:val="0"/>
          <w:numId w:val="13"/>
        </w:numPr>
        <w:tabs>
          <w:tab w:val="left" w:pos="894"/>
        </w:tabs>
        <w:spacing w:before="2" w:line="237" w:lineRule="auto"/>
        <w:ind w:right="110" w:firstLine="0"/>
        <w:rPr>
          <w:rFonts w:ascii="Symbol" w:hAnsi="Symbol"/>
          <w:sz w:val="24"/>
        </w:rPr>
      </w:pPr>
      <w:hyperlink r:id="rId6">
        <w:r w:rsidR="00C82A8B">
          <w:rPr>
            <w:sz w:val="24"/>
          </w:rPr>
          <w:t xml:space="preserve">Федеральным законом от 29.12.2012 № 273-ФЗ </w:t>
        </w:r>
      </w:hyperlink>
      <w:r w:rsidR="00C82A8B">
        <w:rPr>
          <w:sz w:val="24"/>
        </w:rPr>
        <w:t>«Об образовании в Российской Федерации» (далее – Федеральный закон №273-ФЗ);</w:t>
      </w:r>
    </w:p>
    <w:p w:rsidR="00A34AC8" w:rsidRDefault="00EF6281">
      <w:pPr>
        <w:pStyle w:val="a4"/>
        <w:numPr>
          <w:ilvl w:val="0"/>
          <w:numId w:val="13"/>
        </w:numPr>
        <w:tabs>
          <w:tab w:val="left" w:pos="894"/>
        </w:tabs>
        <w:spacing w:before="5" w:line="293" w:lineRule="exact"/>
        <w:ind w:left="893" w:hanging="241"/>
        <w:rPr>
          <w:rFonts w:ascii="Symbol" w:hAnsi="Symbol"/>
          <w:sz w:val="24"/>
        </w:rPr>
      </w:pPr>
      <w:hyperlink r:id="rId7">
        <w:r w:rsidR="00C82A8B">
          <w:rPr>
            <w:sz w:val="24"/>
          </w:rPr>
          <w:t xml:space="preserve">Федеральным законом от 27.07.2006 № 152-ФЗ </w:t>
        </w:r>
      </w:hyperlink>
      <w:r w:rsidR="00C82A8B">
        <w:rPr>
          <w:spacing w:val="-3"/>
          <w:sz w:val="24"/>
        </w:rPr>
        <w:t xml:space="preserve">«О </w:t>
      </w:r>
      <w:r w:rsidR="00C82A8B">
        <w:rPr>
          <w:sz w:val="24"/>
        </w:rPr>
        <w:t>персональныхданных»;</w:t>
      </w:r>
    </w:p>
    <w:p w:rsidR="00A34AC8" w:rsidRDefault="00EF6281">
      <w:pPr>
        <w:pStyle w:val="a4"/>
        <w:numPr>
          <w:ilvl w:val="0"/>
          <w:numId w:val="13"/>
        </w:numPr>
        <w:tabs>
          <w:tab w:val="left" w:pos="894"/>
        </w:tabs>
        <w:spacing w:before="2" w:line="237" w:lineRule="auto"/>
        <w:ind w:right="106" w:firstLine="0"/>
        <w:rPr>
          <w:rFonts w:ascii="Symbol" w:hAnsi="Symbol"/>
          <w:sz w:val="24"/>
        </w:rPr>
      </w:pPr>
      <w:hyperlink r:id="rId8">
        <w:r w:rsidR="00C82A8B">
          <w:rPr>
            <w:sz w:val="24"/>
          </w:rPr>
          <w:t xml:space="preserve">приказом </w:t>
        </w:r>
        <w:proofErr w:type="spellStart"/>
        <w:r w:rsidR="00C82A8B">
          <w:rPr>
            <w:sz w:val="24"/>
          </w:rPr>
          <w:t>Минобрнауки</w:t>
        </w:r>
        <w:proofErr w:type="spellEnd"/>
        <w:r w:rsidR="00C82A8B">
          <w:rPr>
            <w:sz w:val="24"/>
          </w:rPr>
          <w:t xml:space="preserve"> от 23.08.2017 № 816 </w:t>
        </w:r>
      </w:hyperlink>
      <w:r w:rsidR="00C82A8B">
        <w:rPr>
          <w:sz w:val="24"/>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образовательныхпрограмм»;</w:t>
      </w:r>
    </w:p>
    <w:p w:rsidR="00A34AC8" w:rsidRDefault="00EF6281">
      <w:pPr>
        <w:pStyle w:val="a4"/>
        <w:numPr>
          <w:ilvl w:val="0"/>
          <w:numId w:val="13"/>
        </w:numPr>
        <w:tabs>
          <w:tab w:val="left" w:pos="894"/>
        </w:tabs>
        <w:spacing w:before="5" w:line="294" w:lineRule="exact"/>
        <w:ind w:left="893" w:hanging="241"/>
        <w:rPr>
          <w:rFonts w:ascii="Symbol" w:hAnsi="Symbol"/>
          <w:sz w:val="24"/>
        </w:rPr>
      </w:pPr>
      <w:hyperlink r:id="rId9">
        <w:r w:rsidR="00C82A8B">
          <w:rPr>
            <w:sz w:val="24"/>
          </w:rPr>
          <w:t>СанПиН 2.2.2/2.4.1340-03</w:t>
        </w:r>
      </w:hyperlink>
      <w:r w:rsidR="00C82A8B">
        <w:rPr>
          <w:sz w:val="24"/>
        </w:rPr>
        <w:t>;</w:t>
      </w:r>
    </w:p>
    <w:p w:rsidR="00A34AC8" w:rsidRDefault="00EF6281">
      <w:pPr>
        <w:pStyle w:val="a4"/>
        <w:numPr>
          <w:ilvl w:val="0"/>
          <w:numId w:val="13"/>
        </w:numPr>
        <w:tabs>
          <w:tab w:val="left" w:pos="894"/>
        </w:tabs>
        <w:spacing w:line="293" w:lineRule="exact"/>
        <w:ind w:left="893" w:hanging="241"/>
        <w:rPr>
          <w:rFonts w:ascii="Symbol" w:hAnsi="Symbol"/>
          <w:sz w:val="24"/>
        </w:rPr>
      </w:pPr>
      <w:hyperlink r:id="rId10">
        <w:r w:rsidR="00C82A8B">
          <w:rPr>
            <w:sz w:val="24"/>
          </w:rPr>
          <w:t>СанПиН2.4.2.2821-10</w:t>
        </w:r>
      </w:hyperlink>
      <w:r w:rsidR="00C82A8B">
        <w:rPr>
          <w:sz w:val="24"/>
        </w:rPr>
        <w:t>;</w:t>
      </w:r>
    </w:p>
    <w:p w:rsidR="00A34AC8" w:rsidRDefault="00C82A8B">
      <w:pPr>
        <w:pStyle w:val="a4"/>
        <w:numPr>
          <w:ilvl w:val="0"/>
          <w:numId w:val="13"/>
        </w:numPr>
        <w:tabs>
          <w:tab w:val="left" w:pos="894"/>
        </w:tabs>
        <w:ind w:right="107" w:firstLine="0"/>
        <w:rPr>
          <w:rFonts w:ascii="Symbol" w:hAnsi="Symbol"/>
          <w:sz w:val="24"/>
        </w:rPr>
      </w:pPr>
      <w:r>
        <w:rPr>
          <w:sz w:val="24"/>
        </w:rPr>
        <w:t xml:space="preserve">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(Письмо </w:t>
      </w:r>
      <w:proofErr w:type="spellStart"/>
      <w:r>
        <w:rPr>
          <w:sz w:val="24"/>
        </w:rPr>
        <w:t>Минпросвещения</w:t>
      </w:r>
      <w:proofErr w:type="spellEnd"/>
      <w:r>
        <w:rPr>
          <w:sz w:val="24"/>
        </w:rPr>
        <w:t xml:space="preserve"> России от 19.03.2020 N ГД-39/04 </w:t>
      </w:r>
      <w:r>
        <w:rPr>
          <w:spacing w:val="-3"/>
          <w:sz w:val="24"/>
        </w:rPr>
        <w:t xml:space="preserve">«О </w:t>
      </w:r>
      <w:r>
        <w:rPr>
          <w:sz w:val="24"/>
        </w:rPr>
        <w:t>направлении методических рекомендаций»);</w:t>
      </w:r>
    </w:p>
    <w:p w:rsidR="00A34AC8" w:rsidRDefault="003D1057">
      <w:pPr>
        <w:pStyle w:val="a4"/>
        <w:numPr>
          <w:ilvl w:val="0"/>
          <w:numId w:val="13"/>
        </w:numPr>
        <w:tabs>
          <w:tab w:val="left" w:pos="894"/>
        </w:tabs>
        <w:spacing w:before="1" w:line="292" w:lineRule="exact"/>
        <w:ind w:left="893" w:hanging="241"/>
        <w:rPr>
          <w:rFonts w:ascii="Symbol" w:hAnsi="Symbol"/>
          <w:sz w:val="24"/>
        </w:rPr>
      </w:pPr>
      <w:r>
        <w:rPr>
          <w:sz w:val="24"/>
        </w:rPr>
        <w:t xml:space="preserve">Уставом  </w:t>
      </w:r>
      <w:r w:rsidR="003D4994">
        <w:rPr>
          <w:sz w:val="24"/>
        </w:rPr>
        <w:t xml:space="preserve">МКООУ </w:t>
      </w:r>
      <w:proofErr w:type="gramStart"/>
      <w:r w:rsidR="003D4994">
        <w:rPr>
          <w:sz w:val="24"/>
        </w:rPr>
        <w:t>Санаторная</w:t>
      </w:r>
      <w:proofErr w:type="gramEnd"/>
      <w:r w:rsidR="003D4994">
        <w:rPr>
          <w:sz w:val="24"/>
        </w:rPr>
        <w:t xml:space="preserve"> </w:t>
      </w:r>
      <w:proofErr w:type="spellStart"/>
      <w:r w:rsidR="003D4994">
        <w:rPr>
          <w:sz w:val="24"/>
        </w:rPr>
        <w:t>шкла-интернат</w:t>
      </w:r>
      <w:proofErr w:type="spellEnd"/>
      <w:r w:rsidR="003D4994">
        <w:rPr>
          <w:sz w:val="24"/>
        </w:rPr>
        <w:t xml:space="preserve"> с. </w:t>
      </w:r>
      <w:proofErr w:type="spellStart"/>
      <w:r w:rsidR="003D4994">
        <w:rPr>
          <w:sz w:val="24"/>
        </w:rPr>
        <w:t>Шуй</w:t>
      </w:r>
      <w:proofErr w:type="spellEnd"/>
    </w:p>
    <w:p w:rsidR="00A34AC8" w:rsidRDefault="00C82A8B">
      <w:pPr>
        <w:pStyle w:val="a3"/>
        <w:ind w:right="112" w:firstLine="705"/>
      </w:pPr>
      <w:r>
        <w:t>1.3</w:t>
      </w:r>
      <w:proofErr w:type="gramStart"/>
      <w:r>
        <w:t xml:space="preserve"> П</w:t>
      </w:r>
      <w:proofErr w:type="gramEnd"/>
      <w:r>
        <w:t>од дистанционным обучением понимается организация образовательной деятельности с применением дистанционных технологий, которые обеспечивают опосредованное (на расстоянии) взаимодействие обучающихся и педагогических работников с помощью информационно-телекоммуникационных сетей (далее – Дистанционноеобучение).</w:t>
      </w:r>
    </w:p>
    <w:p w:rsidR="00A34AC8" w:rsidRDefault="00C82A8B">
      <w:pPr>
        <w:pStyle w:val="a3"/>
        <w:ind w:right="104" w:firstLine="705"/>
      </w:pPr>
      <w:r>
        <w:t>При реализации образовательных программ (в том числе дополнительных общеобразовательных программ) с применением электронного обучения, дистанционных образовательных технологий Школа обеспечивает защиту сведений, составляющих государственную или иную охраняемую законом тайну (ст. 16 Федерального закона «Об образовании в Российской Федерации»).</w:t>
      </w:r>
    </w:p>
    <w:p w:rsidR="00A34AC8" w:rsidRDefault="00C82A8B">
      <w:pPr>
        <w:pStyle w:val="a3"/>
        <w:spacing w:line="274" w:lineRule="exact"/>
        <w:ind w:left="1358"/>
      </w:pPr>
      <w:r>
        <w:t>Формы дистанционных образовательных технологий, применяемых в Школе:</w:t>
      </w:r>
    </w:p>
    <w:p w:rsidR="00A34AC8" w:rsidRDefault="00C82A8B" w:rsidP="00D76F4C">
      <w:pPr>
        <w:pStyle w:val="a4"/>
        <w:numPr>
          <w:ilvl w:val="1"/>
          <w:numId w:val="13"/>
        </w:numPr>
        <w:tabs>
          <w:tab w:val="left" w:pos="1374"/>
        </w:tabs>
        <w:spacing w:before="6" w:line="237" w:lineRule="auto"/>
        <w:ind w:right="104"/>
        <w:rPr>
          <w:sz w:val="24"/>
        </w:rPr>
      </w:pPr>
      <w:r>
        <w:rPr>
          <w:sz w:val="24"/>
        </w:rPr>
        <w:t>приоритетной формой является обмен информацией по учебным программам с помощью официальных электронных почтовых адресов с</w:t>
      </w:r>
      <w:r w:rsidR="00D76F4C">
        <w:rPr>
          <w:sz w:val="24"/>
        </w:rPr>
        <w:t>труктурных подразделений Школы (</w:t>
      </w:r>
      <w:hyperlink r:id="rId11" w:history="1">
        <w:r w:rsidR="00D76F4C" w:rsidRPr="005F7473">
          <w:rPr>
            <w:rStyle w:val="a5"/>
            <w:sz w:val="24"/>
          </w:rPr>
          <w:t>https://vschool-teeli.rtyva.ru</w:t>
        </w:r>
      </w:hyperlink>
      <w:r w:rsidR="00D76F4C">
        <w:rPr>
          <w:sz w:val="24"/>
        </w:rPr>
        <w:t xml:space="preserve">; </w:t>
      </w:r>
      <w:r w:rsidR="00D76F4C" w:rsidRPr="00D76F4C">
        <w:rPr>
          <w:sz w:val="24"/>
        </w:rPr>
        <w:t>shkola.vechernyaya.62@mail.ru</w:t>
      </w:r>
      <w:r>
        <w:rPr>
          <w:sz w:val="24"/>
        </w:rPr>
        <w:t>);</w:t>
      </w:r>
    </w:p>
    <w:p w:rsidR="00A34AC8" w:rsidRDefault="00C82A8B">
      <w:pPr>
        <w:pStyle w:val="a4"/>
        <w:numPr>
          <w:ilvl w:val="1"/>
          <w:numId w:val="13"/>
        </w:numPr>
        <w:tabs>
          <w:tab w:val="left" w:pos="1373"/>
          <w:tab w:val="left" w:pos="1374"/>
        </w:tabs>
        <w:spacing w:before="5" w:line="293" w:lineRule="exact"/>
        <w:jc w:val="left"/>
        <w:rPr>
          <w:sz w:val="24"/>
        </w:rPr>
      </w:pPr>
      <w:r>
        <w:rPr>
          <w:sz w:val="24"/>
        </w:rPr>
        <w:t>дистанционные конкурсы,олимпиады;</w:t>
      </w:r>
    </w:p>
    <w:p w:rsidR="00A34AC8" w:rsidRDefault="00C82A8B">
      <w:pPr>
        <w:pStyle w:val="a4"/>
        <w:numPr>
          <w:ilvl w:val="1"/>
          <w:numId w:val="13"/>
        </w:numPr>
        <w:tabs>
          <w:tab w:val="left" w:pos="1373"/>
          <w:tab w:val="left" w:pos="1374"/>
        </w:tabs>
        <w:spacing w:line="293" w:lineRule="exact"/>
        <w:jc w:val="left"/>
        <w:rPr>
          <w:sz w:val="24"/>
        </w:rPr>
      </w:pPr>
      <w:r>
        <w:rPr>
          <w:sz w:val="24"/>
        </w:rPr>
        <w:t>дистанционное обучение вИнтернете;</w:t>
      </w:r>
    </w:p>
    <w:p w:rsidR="00A34AC8" w:rsidRDefault="00C82A8B">
      <w:pPr>
        <w:pStyle w:val="a4"/>
        <w:numPr>
          <w:ilvl w:val="1"/>
          <w:numId w:val="13"/>
        </w:numPr>
        <w:tabs>
          <w:tab w:val="left" w:pos="1373"/>
          <w:tab w:val="left" w:pos="1374"/>
        </w:tabs>
        <w:spacing w:line="293" w:lineRule="exact"/>
        <w:jc w:val="left"/>
        <w:rPr>
          <w:sz w:val="24"/>
        </w:rPr>
      </w:pPr>
      <w:r>
        <w:rPr>
          <w:sz w:val="24"/>
        </w:rPr>
        <w:t xml:space="preserve">видеоконференции; </w:t>
      </w:r>
      <w:proofErr w:type="spellStart"/>
      <w:r>
        <w:rPr>
          <w:sz w:val="24"/>
        </w:rPr>
        <w:t>о</w:t>
      </w:r>
      <w:proofErr w:type="gramStart"/>
      <w:r>
        <w:rPr>
          <w:sz w:val="24"/>
        </w:rPr>
        <w:t>n</w:t>
      </w:r>
      <w:proofErr w:type="gramEnd"/>
      <w:r>
        <w:rPr>
          <w:sz w:val="24"/>
        </w:rPr>
        <w:t>-lineтестирование</w:t>
      </w:r>
      <w:proofErr w:type="spellEnd"/>
      <w:r>
        <w:rPr>
          <w:sz w:val="24"/>
        </w:rPr>
        <w:t>;</w:t>
      </w:r>
    </w:p>
    <w:p w:rsidR="00A34AC8" w:rsidRDefault="00C82A8B">
      <w:pPr>
        <w:pStyle w:val="a4"/>
        <w:numPr>
          <w:ilvl w:val="1"/>
          <w:numId w:val="13"/>
        </w:numPr>
        <w:tabs>
          <w:tab w:val="left" w:pos="1373"/>
          <w:tab w:val="left" w:pos="1374"/>
        </w:tabs>
        <w:spacing w:line="293" w:lineRule="exact"/>
        <w:jc w:val="left"/>
        <w:rPr>
          <w:sz w:val="24"/>
        </w:rPr>
      </w:pPr>
      <w:proofErr w:type="gramStart"/>
      <w:r>
        <w:rPr>
          <w:sz w:val="24"/>
        </w:rPr>
        <w:t>интернет-уроки</w:t>
      </w:r>
      <w:proofErr w:type="gramEnd"/>
      <w:r>
        <w:rPr>
          <w:sz w:val="24"/>
        </w:rPr>
        <w:t>;</w:t>
      </w:r>
    </w:p>
    <w:p w:rsidR="00A34AC8" w:rsidRDefault="00C82A8B">
      <w:pPr>
        <w:pStyle w:val="a4"/>
        <w:numPr>
          <w:ilvl w:val="1"/>
          <w:numId w:val="13"/>
        </w:numPr>
        <w:tabs>
          <w:tab w:val="left" w:pos="1374"/>
        </w:tabs>
        <w:spacing w:before="2" w:line="237" w:lineRule="auto"/>
        <w:ind w:right="111"/>
        <w:rPr>
          <w:sz w:val="24"/>
        </w:rPr>
      </w:pPr>
      <w:r>
        <w:rPr>
          <w:sz w:val="24"/>
        </w:rPr>
        <w:t xml:space="preserve">сервисы </w:t>
      </w:r>
      <w:proofErr w:type="spellStart"/>
      <w:r>
        <w:rPr>
          <w:sz w:val="24"/>
        </w:rPr>
        <w:t>Дневник</w:t>
      </w:r>
      <w:proofErr w:type="gramStart"/>
      <w:r>
        <w:rPr>
          <w:sz w:val="24"/>
        </w:rPr>
        <w:t>.р</w:t>
      </w:r>
      <w:proofErr w:type="gramEnd"/>
      <w:r>
        <w:rPr>
          <w:sz w:val="24"/>
        </w:rPr>
        <w:t>у</w:t>
      </w:r>
      <w:proofErr w:type="spellEnd"/>
      <w:r>
        <w:rPr>
          <w:sz w:val="24"/>
        </w:rPr>
        <w:t xml:space="preserve">; надомное обучение с дистанционной поддержкой; </w:t>
      </w:r>
      <w:proofErr w:type="spellStart"/>
      <w:r>
        <w:rPr>
          <w:sz w:val="24"/>
        </w:rPr>
        <w:t>вебинары</w:t>
      </w:r>
      <w:proofErr w:type="spellEnd"/>
      <w:r>
        <w:rPr>
          <w:sz w:val="24"/>
        </w:rPr>
        <w:t xml:space="preserve">; </w:t>
      </w:r>
      <w:proofErr w:type="spellStart"/>
      <w:r>
        <w:rPr>
          <w:sz w:val="24"/>
        </w:rPr>
        <w:t>skype</w:t>
      </w:r>
      <w:proofErr w:type="spellEnd"/>
      <w:r>
        <w:rPr>
          <w:sz w:val="24"/>
        </w:rPr>
        <w:t>- общение; использование интерактивных образовательныхплатформ «Яндекс Учебник»,</w:t>
      </w:r>
    </w:p>
    <w:p w:rsidR="00A34AC8" w:rsidRDefault="00C82A8B">
      <w:pPr>
        <w:pStyle w:val="a3"/>
        <w:spacing w:before="2"/>
        <w:ind w:left="1373" w:right="101"/>
      </w:pPr>
      <w:r>
        <w:t>«</w:t>
      </w:r>
      <w:proofErr w:type="spellStart"/>
      <w:r>
        <w:t>Учи</w:t>
      </w:r>
      <w:proofErr w:type="gramStart"/>
      <w:r>
        <w:t>.р</w:t>
      </w:r>
      <w:proofErr w:type="gramEnd"/>
      <w:r>
        <w:t>у</w:t>
      </w:r>
      <w:proofErr w:type="spellEnd"/>
      <w:r>
        <w:t>», «Я класс», «Российская электронная школа»</w:t>
      </w:r>
      <w:r w:rsidR="00D219D5">
        <w:t xml:space="preserve">; </w:t>
      </w:r>
      <w:bookmarkStart w:id="4" w:name="_GoBack"/>
      <w:bookmarkEnd w:id="4"/>
      <w:r w:rsidR="00D219D5" w:rsidRPr="00D219D5">
        <w:t>Моя школа-онлайн, Яндекс Учебник, образовательный портал Респуб</w:t>
      </w:r>
      <w:r w:rsidR="00D219D5">
        <w:t>лики Тыва, Решу ЕГЭ, сайт ФИПИ, о</w:t>
      </w:r>
      <w:r>
        <w:t>бла</w:t>
      </w:r>
      <w:r w:rsidR="00D76F4C">
        <w:t>чные сервисы, платформу  Zoom.ru,</w:t>
      </w:r>
      <w:r>
        <w:t xml:space="preserve"> и другие программные средства, которые позволяют обеспечить доступ для каждого обучающегося.</w:t>
      </w:r>
    </w:p>
    <w:p w:rsidR="00A34AC8" w:rsidRDefault="00C82A8B">
      <w:pPr>
        <w:pStyle w:val="a3"/>
        <w:ind w:right="111" w:firstLine="705"/>
      </w:pPr>
      <w:r>
        <w:t xml:space="preserve">Использование технологий дистанционного обучения повышает доступность образования, позволяет более широко и полно удовлетворять образовательные запросы граждан. Местом осуществления образовательной деятельности при реализации образовательных программ </w:t>
      </w:r>
      <w:proofErr w:type="gramStart"/>
      <w:r>
        <w:t>в</w:t>
      </w:r>
      <w:proofErr w:type="gramEnd"/>
    </w:p>
    <w:p w:rsidR="00A34AC8" w:rsidRDefault="00A34AC8">
      <w:pPr>
        <w:sectPr w:rsidR="00A34AC8" w:rsidSect="003D1057">
          <w:pgSz w:w="11910" w:h="16840"/>
          <w:pgMar w:top="993" w:right="580" w:bottom="280" w:left="480" w:header="720" w:footer="720" w:gutter="0"/>
          <w:cols w:space="720"/>
        </w:sectPr>
      </w:pPr>
    </w:p>
    <w:p w:rsidR="00A34AC8" w:rsidRDefault="00C82A8B">
      <w:pPr>
        <w:pStyle w:val="a3"/>
        <w:spacing w:before="66" w:line="242" w:lineRule="auto"/>
        <w:ind w:right="117"/>
      </w:pPr>
      <w:r>
        <w:lastRenderedPageBreak/>
        <w:t xml:space="preserve">дистанционной форме является место нахождения Школы независимо от места нахождения </w:t>
      </w:r>
      <w:proofErr w:type="gramStart"/>
      <w:r>
        <w:t>обучающихся</w:t>
      </w:r>
      <w:proofErr w:type="gramEnd"/>
      <w:r>
        <w:t>.</w:t>
      </w:r>
    </w:p>
    <w:p w:rsidR="00A34AC8" w:rsidRDefault="00C82A8B">
      <w:pPr>
        <w:pStyle w:val="a3"/>
        <w:spacing w:line="242" w:lineRule="auto"/>
        <w:ind w:right="116" w:firstLine="705"/>
      </w:pPr>
      <w:r>
        <w:t>Главными целями применения ДОТ как важной составляющей в системе беспрерывного образования являются:</w:t>
      </w:r>
    </w:p>
    <w:p w:rsidR="00A34AC8" w:rsidRDefault="00C82A8B">
      <w:pPr>
        <w:pStyle w:val="a4"/>
        <w:numPr>
          <w:ilvl w:val="0"/>
          <w:numId w:val="13"/>
        </w:numPr>
        <w:tabs>
          <w:tab w:val="left" w:pos="894"/>
        </w:tabs>
        <w:spacing w:line="237" w:lineRule="auto"/>
        <w:ind w:right="114" w:firstLine="0"/>
        <w:rPr>
          <w:rFonts w:ascii="Symbol" w:hAnsi="Symbol"/>
          <w:sz w:val="24"/>
        </w:rPr>
      </w:pPr>
      <w:r>
        <w:rPr>
          <w:sz w:val="24"/>
        </w:rPr>
        <w:t xml:space="preserve">повышение качества образования </w:t>
      </w:r>
      <w:proofErr w:type="gramStart"/>
      <w:r>
        <w:rPr>
          <w:sz w:val="24"/>
        </w:rPr>
        <w:t>обучающихся</w:t>
      </w:r>
      <w:proofErr w:type="gramEnd"/>
      <w:r>
        <w:rPr>
          <w:sz w:val="24"/>
        </w:rPr>
        <w:t xml:space="preserve"> в соответствии с их интересами, способностями ипотребностями;</w:t>
      </w:r>
    </w:p>
    <w:p w:rsidR="00A34AC8" w:rsidRDefault="00C82A8B">
      <w:pPr>
        <w:pStyle w:val="a4"/>
        <w:numPr>
          <w:ilvl w:val="0"/>
          <w:numId w:val="13"/>
        </w:numPr>
        <w:tabs>
          <w:tab w:val="left" w:pos="894"/>
        </w:tabs>
        <w:spacing w:before="1" w:line="237" w:lineRule="auto"/>
        <w:ind w:right="107" w:firstLine="0"/>
        <w:rPr>
          <w:rFonts w:ascii="Symbol" w:hAnsi="Symbol"/>
          <w:sz w:val="24"/>
        </w:rPr>
      </w:pPr>
      <w:r>
        <w:rPr>
          <w:sz w:val="24"/>
        </w:rPr>
        <w:t xml:space="preserve">предоставление обучающимся возможности освоения образовательных </w:t>
      </w:r>
      <w:proofErr w:type="gramStart"/>
      <w:r>
        <w:rPr>
          <w:sz w:val="24"/>
        </w:rPr>
        <w:t>программ</w:t>
      </w:r>
      <w:proofErr w:type="gramEnd"/>
      <w:r>
        <w:rPr>
          <w:sz w:val="24"/>
        </w:rPr>
        <w:t xml:space="preserve"> непосредственно по месту жительства обучающегося или </w:t>
      </w:r>
      <w:r>
        <w:rPr>
          <w:spacing w:val="-3"/>
          <w:sz w:val="24"/>
        </w:rPr>
        <w:t xml:space="preserve">его </w:t>
      </w:r>
      <w:r>
        <w:rPr>
          <w:sz w:val="24"/>
        </w:rPr>
        <w:t>временного пребывания (нахождения);</w:t>
      </w:r>
    </w:p>
    <w:p w:rsidR="00A34AC8" w:rsidRDefault="00C82A8B">
      <w:pPr>
        <w:pStyle w:val="a4"/>
        <w:numPr>
          <w:ilvl w:val="0"/>
          <w:numId w:val="13"/>
        </w:numPr>
        <w:tabs>
          <w:tab w:val="left" w:pos="894"/>
        </w:tabs>
        <w:spacing w:before="8" w:line="237" w:lineRule="auto"/>
        <w:ind w:right="118" w:firstLine="0"/>
        <w:rPr>
          <w:rFonts w:ascii="Symbol" w:hAnsi="Symbol"/>
          <w:sz w:val="24"/>
        </w:rPr>
      </w:pPr>
      <w:r>
        <w:rPr>
          <w:sz w:val="24"/>
        </w:rPr>
        <w:t>развитие профильного образования в рамках ОУ на основе использования информационных технологий как комплекса социально-педагогическихпреобразований;</w:t>
      </w:r>
    </w:p>
    <w:p w:rsidR="00A34AC8" w:rsidRDefault="00C82A8B">
      <w:pPr>
        <w:pStyle w:val="a4"/>
        <w:numPr>
          <w:ilvl w:val="0"/>
          <w:numId w:val="13"/>
        </w:numPr>
        <w:tabs>
          <w:tab w:val="left" w:pos="894"/>
        </w:tabs>
        <w:ind w:right="107" w:firstLine="0"/>
        <w:rPr>
          <w:rFonts w:ascii="Symbol" w:hAnsi="Symbol"/>
          <w:sz w:val="24"/>
        </w:rPr>
      </w:pPr>
      <w:r>
        <w:rPr>
          <w:sz w:val="24"/>
        </w:rPr>
        <w:t>создание условий для более полного удовлетворения потребностей обучающихся в области образования без отрыва от основной</w:t>
      </w:r>
      <w:r>
        <w:rPr>
          <w:spacing w:val="-3"/>
          <w:sz w:val="24"/>
        </w:rPr>
        <w:t>учёбы.</w:t>
      </w:r>
    </w:p>
    <w:p w:rsidR="00A34AC8" w:rsidRDefault="00A34AC8">
      <w:pPr>
        <w:pStyle w:val="a3"/>
        <w:spacing w:before="8"/>
        <w:ind w:left="0"/>
        <w:jc w:val="left"/>
      </w:pPr>
    </w:p>
    <w:p w:rsidR="00A34AC8" w:rsidRPr="00D76F4C" w:rsidRDefault="00C82A8B">
      <w:pPr>
        <w:pStyle w:val="2"/>
        <w:numPr>
          <w:ilvl w:val="0"/>
          <w:numId w:val="15"/>
        </w:numPr>
        <w:tabs>
          <w:tab w:val="left" w:pos="2248"/>
        </w:tabs>
        <w:spacing w:line="237" w:lineRule="auto"/>
        <w:ind w:left="1488" w:right="689" w:firstLine="451"/>
        <w:jc w:val="left"/>
      </w:pPr>
      <w:r w:rsidRPr="00D76F4C">
        <w:t>Организация процесса использования дистанционных образовательных технологий в школе по программам общего и дополнительногообразования</w:t>
      </w:r>
    </w:p>
    <w:p w:rsidR="00A34AC8" w:rsidRPr="00D76F4C" w:rsidRDefault="00A34AC8">
      <w:pPr>
        <w:pStyle w:val="a3"/>
        <w:spacing w:before="8"/>
        <w:ind w:left="0"/>
        <w:jc w:val="left"/>
        <w:rPr>
          <w:b/>
          <w:sz w:val="23"/>
        </w:rPr>
      </w:pPr>
    </w:p>
    <w:p w:rsidR="00A34AC8" w:rsidRPr="00D76F4C" w:rsidRDefault="00C82A8B">
      <w:pPr>
        <w:pStyle w:val="a3"/>
        <w:spacing w:before="1"/>
        <w:ind w:right="104" w:firstLine="710"/>
      </w:pPr>
      <w:r w:rsidRPr="00D76F4C">
        <w:t>Школа, осуществляющая образовательную деятельность по</w:t>
      </w:r>
      <w:r w:rsidR="00D76F4C">
        <w:t xml:space="preserve"> образовательным программам </w:t>
      </w:r>
      <w:r w:rsidRPr="00D76F4C">
        <w:t xml:space="preserve"> среднего общего образования с применением дистанционных образовательных технологий:</w:t>
      </w:r>
    </w:p>
    <w:p w:rsidR="00A34AC8" w:rsidRPr="00D76F4C" w:rsidRDefault="00C82A8B">
      <w:pPr>
        <w:pStyle w:val="a4"/>
        <w:numPr>
          <w:ilvl w:val="1"/>
          <w:numId w:val="13"/>
        </w:numPr>
        <w:tabs>
          <w:tab w:val="left" w:pos="1374"/>
        </w:tabs>
        <w:spacing w:before="4"/>
        <w:ind w:right="110"/>
        <w:rPr>
          <w:sz w:val="24"/>
        </w:rPr>
      </w:pPr>
      <w:r w:rsidRPr="00D76F4C">
        <w:rPr>
          <w:sz w:val="24"/>
        </w:rPr>
        <w:t xml:space="preserve">разрабатывает       и        утверждает        локальный        акт        (приказ,        положение) об организации дистанционного обучения, в котором определяет, в том числе порядок оказания учебно-методической помощи </w:t>
      </w:r>
      <w:proofErr w:type="gramStart"/>
      <w:r w:rsidRPr="00D76F4C">
        <w:rPr>
          <w:sz w:val="24"/>
        </w:rPr>
        <w:t>обучающимся</w:t>
      </w:r>
      <w:proofErr w:type="gramEnd"/>
      <w:r w:rsidRPr="00D76F4C">
        <w:rPr>
          <w:sz w:val="24"/>
        </w:rPr>
        <w:t xml:space="preserve"> (индивидуальных консультаций) и проведения текущего контроля и итогового контроля по учебнымдисциплинам;</w:t>
      </w:r>
    </w:p>
    <w:p w:rsidR="00A34AC8" w:rsidRPr="00D76F4C" w:rsidRDefault="00C82A8B">
      <w:pPr>
        <w:pStyle w:val="a4"/>
        <w:numPr>
          <w:ilvl w:val="1"/>
          <w:numId w:val="13"/>
        </w:numPr>
        <w:tabs>
          <w:tab w:val="left" w:pos="1374"/>
        </w:tabs>
        <w:ind w:right="115"/>
        <w:rPr>
          <w:sz w:val="24"/>
        </w:rPr>
      </w:pPr>
      <w:r w:rsidRPr="00D76F4C">
        <w:rPr>
          <w:sz w:val="24"/>
        </w:rPr>
        <w:t>формирует расписание занятий на каждый учебный день в соответствии с учебным планом        по        каждой         дисциплине,         предусматривая         дифференциацию по классам и сокращение времени проведения урока до 30минут;</w:t>
      </w:r>
    </w:p>
    <w:p w:rsidR="00A34AC8" w:rsidRPr="00D76F4C" w:rsidRDefault="00C82A8B">
      <w:pPr>
        <w:pStyle w:val="a4"/>
        <w:numPr>
          <w:ilvl w:val="1"/>
          <w:numId w:val="13"/>
        </w:numPr>
        <w:tabs>
          <w:tab w:val="left" w:pos="1374"/>
        </w:tabs>
        <w:ind w:right="113"/>
        <w:rPr>
          <w:sz w:val="24"/>
        </w:rPr>
      </w:pPr>
      <w:r w:rsidRPr="00D76F4C">
        <w:rPr>
          <w:sz w:val="24"/>
        </w:rPr>
        <w:t>информирует обучающихся и их родителей о реализации образовательных программ, в том числе дополнительных, с применением Дистанционного обучения, в том числе знакомит с расписанием занятий, графиком проведения текущего контроля и итогового контроля по учебным дисциплинам,консультаций;</w:t>
      </w:r>
    </w:p>
    <w:p w:rsidR="00A34AC8" w:rsidRPr="00D76F4C" w:rsidRDefault="00C82A8B">
      <w:pPr>
        <w:pStyle w:val="a4"/>
        <w:numPr>
          <w:ilvl w:val="1"/>
          <w:numId w:val="13"/>
        </w:numPr>
        <w:tabs>
          <w:tab w:val="left" w:pos="1374"/>
        </w:tabs>
        <w:spacing w:line="237" w:lineRule="auto"/>
        <w:ind w:right="105"/>
        <w:rPr>
          <w:sz w:val="24"/>
        </w:rPr>
      </w:pPr>
      <w:r w:rsidRPr="00D76F4C">
        <w:rPr>
          <w:sz w:val="24"/>
        </w:rPr>
        <w:t>обеспечивает ведение учета результатов образовательной деятельности в электронной форме.</w:t>
      </w:r>
    </w:p>
    <w:p w:rsidR="00A34AC8" w:rsidRPr="00D76F4C" w:rsidRDefault="00C82A8B">
      <w:pPr>
        <w:pStyle w:val="a4"/>
        <w:numPr>
          <w:ilvl w:val="1"/>
          <w:numId w:val="12"/>
        </w:numPr>
        <w:tabs>
          <w:tab w:val="left" w:pos="1844"/>
        </w:tabs>
        <w:ind w:right="104" w:firstLine="720"/>
        <w:jc w:val="both"/>
        <w:rPr>
          <w:sz w:val="24"/>
        </w:rPr>
      </w:pPr>
      <w:r w:rsidRPr="00D76F4C">
        <w:rPr>
          <w:sz w:val="24"/>
        </w:rPr>
        <w:t>Согласие на дистанционное обучение по обр</w:t>
      </w:r>
      <w:r w:rsidR="00D76F4C">
        <w:rPr>
          <w:sz w:val="24"/>
        </w:rPr>
        <w:t xml:space="preserve">азовательным программам </w:t>
      </w:r>
      <w:r w:rsidRPr="00D76F4C">
        <w:rPr>
          <w:sz w:val="24"/>
        </w:rPr>
        <w:t>среднего общего образования, а также по дополнительным общеобразовательным программам рекомендуется оформлять документально (письменное</w:t>
      </w:r>
      <w:hyperlink r:id="rId12">
        <w:r w:rsidRPr="00D76F4C">
          <w:rPr>
            <w:sz w:val="24"/>
          </w:rPr>
          <w:t xml:space="preserve"> заявление родителя </w:t>
        </w:r>
      </w:hyperlink>
      <w:r w:rsidRPr="00D76F4C">
        <w:rPr>
          <w:sz w:val="24"/>
        </w:rPr>
        <w:t>(законногопредставителя)).</w:t>
      </w:r>
    </w:p>
    <w:p w:rsidR="00A34AC8" w:rsidRPr="00D76F4C" w:rsidRDefault="00C82A8B">
      <w:pPr>
        <w:pStyle w:val="a4"/>
        <w:numPr>
          <w:ilvl w:val="1"/>
          <w:numId w:val="12"/>
        </w:numPr>
        <w:tabs>
          <w:tab w:val="left" w:pos="1787"/>
        </w:tabs>
        <w:ind w:right="108" w:firstLine="710"/>
        <w:jc w:val="both"/>
        <w:rPr>
          <w:sz w:val="24"/>
        </w:rPr>
      </w:pPr>
      <w:r w:rsidRPr="00D76F4C">
        <w:rPr>
          <w:sz w:val="24"/>
        </w:rPr>
        <w:t>При реализаци</w:t>
      </w:r>
      <w:r w:rsidR="00D76F4C">
        <w:rPr>
          <w:sz w:val="24"/>
        </w:rPr>
        <w:t xml:space="preserve">и образовательных программ </w:t>
      </w:r>
      <w:r w:rsidRPr="00D76F4C">
        <w:rPr>
          <w:sz w:val="24"/>
        </w:rPr>
        <w:t>среднего общего образования, а также по дополнительным общеобразовательным программам с применением Дистанционного обучения рекомендуется обеспечить внесение соответствующих корректировок в рабочие программы и (или) учебные планы в части форм обучения (лекция, онлайн консультация), технических средствобучения.</w:t>
      </w:r>
    </w:p>
    <w:p w:rsidR="00A34AC8" w:rsidRPr="00D76F4C" w:rsidRDefault="00C82A8B">
      <w:pPr>
        <w:pStyle w:val="a4"/>
        <w:numPr>
          <w:ilvl w:val="1"/>
          <w:numId w:val="12"/>
        </w:numPr>
        <w:tabs>
          <w:tab w:val="left" w:pos="1787"/>
        </w:tabs>
        <w:spacing w:before="1"/>
        <w:ind w:right="114" w:firstLine="710"/>
        <w:jc w:val="both"/>
        <w:rPr>
          <w:sz w:val="24"/>
        </w:rPr>
      </w:pPr>
      <w:r w:rsidRPr="00D76F4C">
        <w:rPr>
          <w:sz w:val="24"/>
        </w:rPr>
        <w:t xml:space="preserve">В соответствии с техническими возможностями Школа организует проведение учебных занятий, консультаций, </w:t>
      </w:r>
      <w:proofErr w:type="spellStart"/>
      <w:r w:rsidRPr="00D76F4C">
        <w:rPr>
          <w:sz w:val="24"/>
        </w:rPr>
        <w:t>вебинаров</w:t>
      </w:r>
      <w:proofErr w:type="spellEnd"/>
      <w:r w:rsidRPr="00D76F4C">
        <w:rPr>
          <w:sz w:val="24"/>
        </w:rPr>
        <w:t xml:space="preserve"> на школьном портале или иной платформе с использованием различных электронных образовательныхресурсов.</w:t>
      </w:r>
    </w:p>
    <w:p w:rsidR="00A34AC8" w:rsidRPr="00D76F4C" w:rsidRDefault="00C82A8B">
      <w:pPr>
        <w:pStyle w:val="a4"/>
        <w:numPr>
          <w:ilvl w:val="1"/>
          <w:numId w:val="12"/>
        </w:numPr>
        <w:tabs>
          <w:tab w:val="left" w:pos="1882"/>
        </w:tabs>
        <w:ind w:right="113" w:firstLine="710"/>
        <w:jc w:val="both"/>
        <w:rPr>
          <w:sz w:val="24"/>
        </w:rPr>
      </w:pPr>
      <w:r w:rsidRPr="00D76F4C">
        <w:rPr>
          <w:sz w:val="24"/>
        </w:rPr>
        <w:t xml:space="preserve">Педагогическим работникам Школы при реализации образовательных </w:t>
      </w:r>
      <w:r w:rsidR="00D76F4C">
        <w:rPr>
          <w:sz w:val="24"/>
        </w:rPr>
        <w:t xml:space="preserve">программ </w:t>
      </w:r>
      <w:r w:rsidRPr="00D76F4C">
        <w:rPr>
          <w:sz w:val="24"/>
        </w:rPr>
        <w:t xml:space="preserve"> среднего общего образования, а также при реализации дополнительных общеобразовательных общеразвивающих программ с применением Дистанционных образовательныхтехнологий:</w:t>
      </w:r>
    </w:p>
    <w:p w:rsidR="00A34AC8" w:rsidRPr="00D76F4C" w:rsidRDefault="00C82A8B">
      <w:pPr>
        <w:pStyle w:val="a4"/>
        <w:numPr>
          <w:ilvl w:val="0"/>
          <w:numId w:val="13"/>
        </w:numPr>
        <w:tabs>
          <w:tab w:val="left" w:pos="1374"/>
          <w:tab w:val="left" w:pos="3648"/>
          <w:tab w:val="left" w:pos="5696"/>
          <w:tab w:val="left" w:pos="6968"/>
          <w:tab w:val="left" w:pos="9377"/>
        </w:tabs>
        <w:ind w:right="113" w:firstLine="0"/>
        <w:rPr>
          <w:rFonts w:ascii="Symbol" w:hAnsi="Symbol"/>
          <w:sz w:val="24"/>
        </w:rPr>
      </w:pPr>
      <w:r w:rsidRPr="00D76F4C">
        <w:rPr>
          <w:sz w:val="24"/>
        </w:rPr>
        <w:t>рекомендуется</w:t>
      </w:r>
      <w:r w:rsidRPr="00D76F4C">
        <w:rPr>
          <w:sz w:val="24"/>
        </w:rPr>
        <w:tab/>
        <w:t>планировать</w:t>
      </w:r>
      <w:r w:rsidRPr="00D76F4C">
        <w:rPr>
          <w:sz w:val="24"/>
        </w:rPr>
        <w:tab/>
        <w:t>свою</w:t>
      </w:r>
      <w:r w:rsidRPr="00D76F4C">
        <w:rPr>
          <w:sz w:val="24"/>
        </w:rPr>
        <w:tab/>
        <w:t>педагогическую</w:t>
      </w:r>
      <w:r w:rsidRPr="00D76F4C">
        <w:rPr>
          <w:sz w:val="24"/>
        </w:rPr>
        <w:tab/>
      </w:r>
      <w:r w:rsidRPr="00D76F4C">
        <w:rPr>
          <w:spacing w:val="-3"/>
          <w:sz w:val="24"/>
        </w:rPr>
        <w:t xml:space="preserve">деятельность </w:t>
      </w:r>
      <w:r w:rsidRPr="00D76F4C">
        <w:rPr>
          <w:sz w:val="24"/>
        </w:rPr>
        <w:t xml:space="preserve">с учетом системы дистанционного обучения, создавать простейшие, нужные для </w:t>
      </w:r>
      <w:proofErr w:type="gramStart"/>
      <w:r w:rsidRPr="00D76F4C">
        <w:rPr>
          <w:sz w:val="24"/>
        </w:rPr>
        <w:t>обучающихся</w:t>
      </w:r>
      <w:proofErr w:type="gramEnd"/>
      <w:r w:rsidRPr="00D76F4C">
        <w:rPr>
          <w:sz w:val="24"/>
        </w:rPr>
        <w:t>, ресурсы изадания;</w:t>
      </w:r>
    </w:p>
    <w:p w:rsidR="00A34AC8" w:rsidRDefault="00A34AC8">
      <w:pPr>
        <w:jc w:val="both"/>
        <w:rPr>
          <w:rFonts w:ascii="Symbol" w:hAnsi="Symbol"/>
          <w:sz w:val="24"/>
        </w:rPr>
        <w:sectPr w:rsidR="00A34AC8">
          <w:pgSz w:w="11910" w:h="16840"/>
          <w:pgMar w:top="1040" w:right="580" w:bottom="280" w:left="480" w:header="720" w:footer="720" w:gutter="0"/>
          <w:cols w:space="720"/>
        </w:sectPr>
      </w:pPr>
    </w:p>
    <w:p w:rsidR="00A34AC8" w:rsidRDefault="00C82A8B">
      <w:pPr>
        <w:pStyle w:val="a4"/>
        <w:numPr>
          <w:ilvl w:val="0"/>
          <w:numId w:val="13"/>
        </w:numPr>
        <w:tabs>
          <w:tab w:val="left" w:pos="1374"/>
        </w:tabs>
        <w:spacing w:before="91" w:line="237" w:lineRule="auto"/>
        <w:ind w:right="110" w:firstLine="0"/>
        <w:rPr>
          <w:rFonts w:ascii="Symbol" w:hAnsi="Symbol"/>
          <w:sz w:val="24"/>
        </w:rPr>
      </w:pPr>
      <w:r>
        <w:rPr>
          <w:sz w:val="24"/>
        </w:rPr>
        <w:lastRenderedPageBreak/>
        <w:t>выражать свое отношение к работам обучающихся в виде текстовых или аудио рецензий, устных онлайнконсультаций.</w:t>
      </w:r>
    </w:p>
    <w:p w:rsidR="00A34AC8" w:rsidRDefault="00C82A8B">
      <w:pPr>
        <w:pStyle w:val="a4"/>
        <w:numPr>
          <w:ilvl w:val="1"/>
          <w:numId w:val="12"/>
        </w:numPr>
        <w:tabs>
          <w:tab w:val="left" w:pos="1839"/>
        </w:tabs>
        <w:spacing w:before="2"/>
        <w:ind w:right="116" w:firstLine="725"/>
        <w:jc w:val="both"/>
        <w:rPr>
          <w:sz w:val="24"/>
        </w:rPr>
      </w:pPr>
      <w:r>
        <w:rPr>
          <w:sz w:val="24"/>
        </w:rPr>
        <w:t>При реализаци</w:t>
      </w:r>
      <w:r w:rsidR="00D76F4C">
        <w:rPr>
          <w:sz w:val="24"/>
        </w:rPr>
        <w:t xml:space="preserve">и образовательных программ </w:t>
      </w:r>
      <w:r>
        <w:rPr>
          <w:sz w:val="24"/>
        </w:rPr>
        <w:t>среднего общего образования, а также дополнительных общеобразовательных программ с применением дистанционных образовательных технологийШкола</w:t>
      </w:r>
    </w:p>
    <w:p w:rsidR="00A34AC8" w:rsidRDefault="00C82A8B">
      <w:pPr>
        <w:pStyle w:val="a4"/>
        <w:numPr>
          <w:ilvl w:val="0"/>
          <w:numId w:val="13"/>
        </w:numPr>
        <w:tabs>
          <w:tab w:val="left" w:pos="1373"/>
          <w:tab w:val="left" w:pos="1374"/>
        </w:tabs>
        <w:spacing w:line="242" w:lineRule="auto"/>
        <w:ind w:right="118" w:firstLine="0"/>
        <w:rPr>
          <w:rFonts w:ascii="Symbol" w:hAnsi="Symbol"/>
          <w:sz w:val="20"/>
        </w:rPr>
      </w:pPr>
      <w:r>
        <w:rPr>
          <w:sz w:val="24"/>
        </w:rPr>
        <w:t>назначает ответственного за реализацию дистанционного обучения, в том числе в каждом классе, который обучаетсядистанционно;</w:t>
      </w:r>
    </w:p>
    <w:p w:rsidR="00A34AC8" w:rsidRDefault="00C82A8B">
      <w:pPr>
        <w:pStyle w:val="a4"/>
        <w:numPr>
          <w:ilvl w:val="0"/>
          <w:numId w:val="13"/>
        </w:numPr>
        <w:tabs>
          <w:tab w:val="left" w:pos="1373"/>
          <w:tab w:val="left" w:pos="1374"/>
        </w:tabs>
        <w:spacing w:line="242" w:lineRule="auto"/>
        <w:ind w:right="117" w:firstLine="0"/>
        <w:rPr>
          <w:rFonts w:ascii="Symbol" w:hAnsi="Symbol"/>
          <w:sz w:val="20"/>
        </w:rPr>
      </w:pPr>
      <w:r>
        <w:rPr>
          <w:sz w:val="24"/>
        </w:rPr>
        <w:t>организует необходимую методическую поддержку обучающихся, родителей (законных представителей) и работников Школы по вопросам дистанционногообучения;</w:t>
      </w:r>
    </w:p>
    <w:p w:rsidR="00A34AC8" w:rsidRDefault="00C82A8B">
      <w:pPr>
        <w:pStyle w:val="a4"/>
        <w:numPr>
          <w:ilvl w:val="0"/>
          <w:numId w:val="13"/>
        </w:numPr>
        <w:tabs>
          <w:tab w:val="left" w:pos="1373"/>
          <w:tab w:val="left" w:pos="1374"/>
        </w:tabs>
        <w:ind w:right="115" w:firstLine="0"/>
        <w:rPr>
          <w:rFonts w:ascii="Symbol" w:hAnsi="Symbol"/>
          <w:sz w:val="20"/>
        </w:rPr>
      </w:pPr>
      <w:r>
        <w:rPr>
          <w:sz w:val="24"/>
        </w:rPr>
        <w:t>оказывает информационную поддержку обучающимся, родителям (законным представителям) и работникам Школы, в том числе знакомит с необходимыми дистанционными ресурсами;</w:t>
      </w:r>
    </w:p>
    <w:p w:rsidR="00A34AC8" w:rsidRDefault="00C82A8B">
      <w:pPr>
        <w:pStyle w:val="a4"/>
        <w:numPr>
          <w:ilvl w:val="0"/>
          <w:numId w:val="13"/>
        </w:numPr>
        <w:tabs>
          <w:tab w:val="left" w:pos="1373"/>
          <w:tab w:val="left" w:pos="1374"/>
        </w:tabs>
        <w:spacing w:line="237" w:lineRule="auto"/>
        <w:ind w:right="107" w:firstLine="0"/>
        <w:rPr>
          <w:rFonts w:ascii="Symbol" w:hAnsi="Symbol"/>
          <w:sz w:val="20"/>
        </w:rPr>
      </w:pPr>
      <w:r>
        <w:rPr>
          <w:sz w:val="24"/>
        </w:rPr>
        <w:t>осуществляет контроль процесса дистанционного обучения, анализ и учет результатов дистанционногообучения.</w:t>
      </w:r>
    </w:p>
    <w:p w:rsidR="00A34AC8" w:rsidRDefault="00C82A8B">
      <w:pPr>
        <w:pStyle w:val="a4"/>
        <w:numPr>
          <w:ilvl w:val="1"/>
          <w:numId w:val="12"/>
        </w:numPr>
        <w:tabs>
          <w:tab w:val="left" w:pos="1877"/>
        </w:tabs>
        <w:ind w:right="107" w:firstLine="710"/>
        <w:jc w:val="both"/>
        <w:rPr>
          <w:sz w:val="24"/>
        </w:rPr>
      </w:pPr>
      <w:r>
        <w:rPr>
          <w:sz w:val="24"/>
        </w:rPr>
        <w:t>Формы ДОТ, используемые в образовательном процессе, учителя-предметники отражают в рабочих программах. В обучении с применением ДОТ могут использоваться следующие организационные формы учебнойдеятельности:</w:t>
      </w:r>
    </w:p>
    <w:p w:rsidR="00A34AC8" w:rsidRDefault="00C82A8B">
      <w:pPr>
        <w:pStyle w:val="a4"/>
        <w:numPr>
          <w:ilvl w:val="0"/>
          <w:numId w:val="11"/>
        </w:numPr>
        <w:tabs>
          <w:tab w:val="left" w:pos="1509"/>
        </w:tabs>
        <w:spacing w:line="274" w:lineRule="exact"/>
        <w:ind w:hanging="146"/>
        <w:jc w:val="left"/>
        <w:rPr>
          <w:sz w:val="24"/>
        </w:rPr>
      </w:pPr>
      <w:r>
        <w:rPr>
          <w:sz w:val="24"/>
        </w:rPr>
        <w:t>лекция,</w:t>
      </w:r>
    </w:p>
    <w:p w:rsidR="00A34AC8" w:rsidRDefault="00C82A8B">
      <w:pPr>
        <w:pStyle w:val="a4"/>
        <w:numPr>
          <w:ilvl w:val="0"/>
          <w:numId w:val="11"/>
        </w:numPr>
        <w:tabs>
          <w:tab w:val="left" w:pos="1509"/>
        </w:tabs>
        <w:spacing w:line="275" w:lineRule="exact"/>
        <w:ind w:hanging="146"/>
        <w:jc w:val="left"/>
        <w:rPr>
          <w:sz w:val="24"/>
        </w:rPr>
      </w:pPr>
      <w:r>
        <w:rPr>
          <w:sz w:val="24"/>
        </w:rPr>
        <w:t>консультация,</w:t>
      </w:r>
    </w:p>
    <w:p w:rsidR="00A34AC8" w:rsidRDefault="00C82A8B">
      <w:pPr>
        <w:pStyle w:val="a4"/>
        <w:numPr>
          <w:ilvl w:val="0"/>
          <w:numId w:val="11"/>
        </w:numPr>
        <w:tabs>
          <w:tab w:val="left" w:pos="1509"/>
        </w:tabs>
        <w:spacing w:line="275" w:lineRule="exact"/>
        <w:ind w:hanging="146"/>
        <w:jc w:val="left"/>
        <w:rPr>
          <w:sz w:val="24"/>
        </w:rPr>
      </w:pPr>
      <w:r>
        <w:rPr>
          <w:sz w:val="24"/>
        </w:rPr>
        <w:t>семинар,</w:t>
      </w:r>
    </w:p>
    <w:p w:rsidR="00A34AC8" w:rsidRDefault="00C82A8B">
      <w:pPr>
        <w:pStyle w:val="a4"/>
        <w:numPr>
          <w:ilvl w:val="0"/>
          <w:numId w:val="11"/>
        </w:numPr>
        <w:tabs>
          <w:tab w:val="left" w:pos="1509"/>
        </w:tabs>
        <w:spacing w:before="1" w:line="275" w:lineRule="exact"/>
        <w:ind w:hanging="146"/>
        <w:jc w:val="left"/>
        <w:rPr>
          <w:sz w:val="24"/>
        </w:rPr>
      </w:pPr>
      <w:r>
        <w:rPr>
          <w:sz w:val="24"/>
        </w:rPr>
        <w:t>практическоезанятие,</w:t>
      </w:r>
    </w:p>
    <w:p w:rsidR="00A34AC8" w:rsidRDefault="00C82A8B">
      <w:pPr>
        <w:pStyle w:val="a4"/>
        <w:numPr>
          <w:ilvl w:val="0"/>
          <w:numId w:val="11"/>
        </w:numPr>
        <w:tabs>
          <w:tab w:val="left" w:pos="1509"/>
        </w:tabs>
        <w:spacing w:before="2" w:line="275" w:lineRule="exact"/>
        <w:ind w:hanging="146"/>
        <w:jc w:val="left"/>
        <w:rPr>
          <w:sz w:val="24"/>
        </w:rPr>
      </w:pPr>
      <w:r>
        <w:rPr>
          <w:sz w:val="24"/>
        </w:rPr>
        <w:t>контрольнаяработа,</w:t>
      </w:r>
    </w:p>
    <w:p w:rsidR="00A34AC8" w:rsidRDefault="00C82A8B">
      <w:pPr>
        <w:pStyle w:val="a4"/>
        <w:numPr>
          <w:ilvl w:val="0"/>
          <w:numId w:val="11"/>
        </w:numPr>
        <w:tabs>
          <w:tab w:val="left" w:pos="1509"/>
        </w:tabs>
        <w:spacing w:line="275" w:lineRule="exact"/>
        <w:ind w:hanging="146"/>
        <w:jc w:val="left"/>
        <w:rPr>
          <w:sz w:val="24"/>
        </w:rPr>
      </w:pPr>
      <w:r>
        <w:rPr>
          <w:sz w:val="24"/>
        </w:rPr>
        <w:t>самостоятельнаяработа,</w:t>
      </w:r>
    </w:p>
    <w:p w:rsidR="00A34AC8" w:rsidRDefault="00C82A8B">
      <w:pPr>
        <w:pStyle w:val="a4"/>
        <w:numPr>
          <w:ilvl w:val="0"/>
          <w:numId w:val="11"/>
        </w:numPr>
        <w:tabs>
          <w:tab w:val="left" w:pos="1509"/>
        </w:tabs>
        <w:spacing w:line="275" w:lineRule="exact"/>
        <w:ind w:hanging="146"/>
        <w:jc w:val="left"/>
        <w:rPr>
          <w:sz w:val="24"/>
        </w:rPr>
      </w:pPr>
      <w:r>
        <w:rPr>
          <w:sz w:val="24"/>
        </w:rPr>
        <w:t>практическаяработа.</w:t>
      </w:r>
    </w:p>
    <w:p w:rsidR="00A34AC8" w:rsidRDefault="00C82A8B">
      <w:pPr>
        <w:pStyle w:val="a3"/>
        <w:spacing w:before="4" w:line="237" w:lineRule="auto"/>
        <w:jc w:val="left"/>
      </w:pPr>
      <w:r>
        <w:t xml:space="preserve">Самостоятельная работа </w:t>
      </w:r>
      <w:proofErr w:type="gramStart"/>
      <w:r>
        <w:t>обучающихся</w:t>
      </w:r>
      <w:proofErr w:type="gramEnd"/>
      <w:r>
        <w:t xml:space="preserve"> может включать следующие организационные формы (элементы) дистанционного обучения:</w:t>
      </w:r>
    </w:p>
    <w:p w:rsidR="00A34AC8" w:rsidRDefault="00C82A8B">
      <w:pPr>
        <w:pStyle w:val="a4"/>
        <w:numPr>
          <w:ilvl w:val="0"/>
          <w:numId w:val="11"/>
        </w:numPr>
        <w:tabs>
          <w:tab w:val="left" w:pos="1509"/>
        </w:tabs>
        <w:spacing w:before="4" w:line="275" w:lineRule="exact"/>
        <w:ind w:hanging="146"/>
        <w:jc w:val="left"/>
        <w:rPr>
          <w:sz w:val="24"/>
        </w:rPr>
      </w:pPr>
      <w:r>
        <w:rPr>
          <w:sz w:val="24"/>
        </w:rPr>
        <w:t>работа с электронным учебником;</w:t>
      </w:r>
    </w:p>
    <w:p w:rsidR="00A34AC8" w:rsidRDefault="00C82A8B">
      <w:pPr>
        <w:pStyle w:val="a4"/>
        <w:numPr>
          <w:ilvl w:val="0"/>
          <w:numId w:val="11"/>
        </w:numPr>
        <w:tabs>
          <w:tab w:val="left" w:pos="1509"/>
        </w:tabs>
        <w:spacing w:line="275" w:lineRule="exact"/>
        <w:ind w:hanging="146"/>
        <w:jc w:val="left"/>
        <w:rPr>
          <w:sz w:val="24"/>
        </w:rPr>
      </w:pPr>
      <w:r>
        <w:rPr>
          <w:sz w:val="24"/>
        </w:rPr>
        <w:t>просмотрвидео-лекций;</w:t>
      </w:r>
    </w:p>
    <w:p w:rsidR="00A34AC8" w:rsidRDefault="00C82A8B">
      <w:pPr>
        <w:pStyle w:val="a4"/>
        <w:numPr>
          <w:ilvl w:val="0"/>
          <w:numId w:val="11"/>
        </w:numPr>
        <w:tabs>
          <w:tab w:val="left" w:pos="1509"/>
        </w:tabs>
        <w:spacing w:before="2" w:line="275" w:lineRule="exact"/>
        <w:ind w:hanging="146"/>
        <w:jc w:val="left"/>
        <w:rPr>
          <w:sz w:val="24"/>
        </w:rPr>
      </w:pPr>
      <w:r>
        <w:rPr>
          <w:sz w:val="24"/>
        </w:rPr>
        <w:t>прослушиваниеаудиокассет;</w:t>
      </w:r>
    </w:p>
    <w:p w:rsidR="00A34AC8" w:rsidRDefault="00C82A8B">
      <w:pPr>
        <w:pStyle w:val="a4"/>
        <w:numPr>
          <w:ilvl w:val="0"/>
          <w:numId w:val="11"/>
        </w:numPr>
        <w:tabs>
          <w:tab w:val="left" w:pos="1509"/>
        </w:tabs>
        <w:spacing w:line="275" w:lineRule="exact"/>
        <w:ind w:hanging="146"/>
        <w:jc w:val="left"/>
        <w:rPr>
          <w:sz w:val="24"/>
        </w:rPr>
      </w:pPr>
      <w:r>
        <w:rPr>
          <w:sz w:val="24"/>
        </w:rPr>
        <w:t>компьютерноетестирование;</w:t>
      </w:r>
    </w:p>
    <w:p w:rsidR="00A34AC8" w:rsidRDefault="00C82A8B">
      <w:pPr>
        <w:pStyle w:val="a4"/>
        <w:numPr>
          <w:ilvl w:val="0"/>
          <w:numId w:val="11"/>
        </w:numPr>
        <w:tabs>
          <w:tab w:val="left" w:pos="1509"/>
        </w:tabs>
        <w:spacing w:before="3" w:line="275" w:lineRule="exact"/>
        <w:ind w:hanging="146"/>
        <w:jc w:val="left"/>
        <w:rPr>
          <w:sz w:val="24"/>
        </w:rPr>
      </w:pPr>
      <w:r>
        <w:rPr>
          <w:sz w:val="24"/>
        </w:rPr>
        <w:t>изучение печатных и других учебных и методическихматериалов</w:t>
      </w:r>
    </w:p>
    <w:p w:rsidR="00A34AC8" w:rsidRPr="00D76F4C" w:rsidRDefault="00C82A8B">
      <w:pPr>
        <w:pStyle w:val="a4"/>
        <w:numPr>
          <w:ilvl w:val="1"/>
          <w:numId w:val="12"/>
        </w:numPr>
        <w:tabs>
          <w:tab w:val="left" w:pos="1848"/>
        </w:tabs>
        <w:spacing w:line="275" w:lineRule="exact"/>
        <w:ind w:left="1847" w:hanging="485"/>
        <w:jc w:val="left"/>
        <w:rPr>
          <w:sz w:val="24"/>
        </w:rPr>
      </w:pPr>
      <w:r w:rsidRPr="00D76F4C">
        <w:rPr>
          <w:sz w:val="24"/>
        </w:rPr>
        <w:t>Сценарии взаимодействия учителей и</w:t>
      </w:r>
      <w:r w:rsidRPr="00D76F4C">
        <w:rPr>
          <w:spacing w:val="-3"/>
          <w:sz w:val="24"/>
        </w:rPr>
        <w:t>обучающихся</w:t>
      </w:r>
    </w:p>
    <w:p w:rsidR="00A34AC8" w:rsidRPr="00D76F4C" w:rsidRDefault="00A34AC8">
      <w:pPr>
        <w:jc w:val="both"/>
        <w:rPr>
          <w:sz w:val="24"/>
        </w:rPr>
        <w:sectPr w:rsidR="00A34AC8" w:rsidRPr="00D76F4C">
          <w:pgSz w:w="11910" w:h="16840"/>
          <w:pgMar w:top="1020" w:right="580" w:bottom="280" w:left="480" w:header="720" w:footer="720" w:gutter="0"/>
          <w:cols w:space="720"/>
        </w:sectPr>
      </w:pPr>
    </w:p>
    <w:p w:rsidR="00A34AC8" w:rsidRDefault="00C82A8B" w:rsidP="00D76F4C">
      <w:pPr>
        <w:pStyle w:val="a4"/>
        <w:tabs>
          <w:tab w:val="left" w:pos="1949"/>
        </w:tabs>
        <w:spacing w:before="66"/>
        <w:ind w:left="1257" w:right="108"/>
        <w:jc w:val="left"/>
        <w:rPr>
          <w:sz w:val="24"/>
        </w:rPr>
      </w:pPr>
      <w:r w:rsidRPr="00D76F4C">
        <w:rPr>
          <w:sz w:val="24"/>
        </w:rPr>
        <w:lastRenderedPageBreak/>
        <w:t>В режиме затрудненной коммуникации (при возникновении технических</w:t>
      </w:r>
      <w:r>
        <w:rPr>
          <w:sz w:val="24"/>
        </w:rPr>
        <w:t xml:space="preserve"> сбоев программного обеспечения, при нестабильном интернете, при отсутствии личного технического средства у детей, отсутствии возможности выхода в интернет без присутствия родителей) учитель (классный руководитель) использует SMS-сообщения, телефонную связь, </w:t>
      </w:r>
      <w:proofErr w:type="spellStart"/>
      <w:r>
        <w:rPr>
          <w:sz w:val="24"/>
        </w:rPr>
        <w:t>мессенджеры</w:t>
      </w:r>
      <w:proofErr w:type="spellEnd"/>
      <w:r>
        <w:rPr>
          <w:sz w:val="24"/>
        </w:rPr>
        <w:t>, возможности</w:t>
      </w:r>
      <w:r w:rsidR="003D4994">
        <w:rPr>
          <w:sz w:val="24"/>
        </w:rPr>
        <w:t xml:space="preserve"> </w:t>
      </w:r>
      <w:r>
        <w:rPr>
          <w:sz w:val="24"/>
        </w:rPr>
        <w:t>РИД:</w:t>
      </w:r>
    </w:p>
    <w:p w:rsidR="00A34AC8" w:rsidRDefault="00C82A8B">
      <w:pPr>
        <w:pStyle w:val="a4"/>
        <w:numPr>
          <w:ilvl w:val="0"/>
          <w:numId w:val="13"/>
        </w:numPr>
        <w:tabs>
          <w:tab w:val="left" w:pos="1359"/>
        </w:tabs>
        <w:spacing w:before="6" w:line="293" w:lineRule="exact"/>
        <w:ind w:left="1358" w:hanging="706"/>
        <w:rPr>
          <w:rFonts w:ascii="Symbol" w:hAnsi="Symbol"/>
          <w:sz w:val="24"/>
        </w:rPr>
      </w:pPr>
      <w:r>
        <w:rPr>
          <w:sz w:val="24"/>
        </w:rPr>
        <w:t>для сообщения домашнего задания и сроков еговыполнения;</w:t>
      </w:r>
    </w:p>
    <w:p w:rsidR="00A34AC8" w:rsidRDefault="00C82A8B">
      <w:pPr>
        <w:pStyle w:val="a4"/>
        <w:numPr>
          <w:ilvl w:val="0"/>
          <w:numId w:val="13"/>
        </w:numPr>
        <w:tabs>
          <w:tab w:val="left" w:pos="1359"/>
        </w:tabs>
        <w:spacing w:line="293" w:lineRule="exact"/>
        <w:ind w:left="1358" w:hanging="706"/>
        <w:rPr>
          <w:rFonts w:ascii="Symbol" w:hAnsi="Symbol"/>
          <w:sz w:val="24"/>
        </w:rPr>
      </w:pPr>
      <w:r>
        <w:rPr>
          <w:sz w:val="24"/>
        </w:rPr>
        <w:t>направления ссылок на интернет ресурсы по изучаемойтеме;</w:t>
      </w:r>
    </w:p>
    <w:p w:rsidR="00A34AC8" w:rsidRDefault="00C82A8B">
      <w:pPr>
        <w:pStyle w:val="a4"/>
        <w:numPr>
          <w:ilvl w:val="0"/>
          <w:numId w:val="13"/>
        </w:numPr>
        <w:tabs>
          <w:tab w:val="left" w:pos="1359"/>
        </w:tabs>
        <w:spacing w:before="1" w:line="237" w:lineRule="auto"/>
        <w:ind w:right="118" w:firstLine="0"/>
        <w:rPr>
          <w:rFonts w:ascii="Symbol" w:hAnsi="Symbol"/>
          <w:sz w:val="24"/>
        </w:rPr>
      </w:pPr>
      <w:r>
        <w:rPr>
          <w:sz w:val="24"/>
        </w:rPr>
        <w:t>анализа сложностей с выполнением заданий (через организацию видеоконференций и чатов сдетьми);</w:t>
      </w:r>
    </w:p>
    <w:p w:rsidR="00A34AC8" w:rsidRDefault="00C82A8B">
      <w:pPr>
        <w:pStyle w:val="a4"/>
        <w:numPr>
          <w:ilvl w:val="0"/>
          <w:numId w:val="13"/>
        </w:numPr>
        <w:tabs>
          <w:tab w:val="left" w:pos="1359"/>
        </w:tabs>
        <w:spacing w:line="242" w:lineRule="auto"/>
        <w:ind w:right="116" w:firstLine="0"/>
        <w:rPr>
          <w:rFonts w:ascii="Symbol" w:hAnsi="Symbol"/>
          <w:sz w:val="24"/>
        </w:rPr>
      </w:pPr>
      <w:r>
        <w:rPr>
          <w:sz w:val="24"/>
        </w:rPr>
        <w:t>использования демонстрационных и проверочных онлайн тестов, доступных пользователямРИД;</w:t>
      </w:r>
    </w:p>
    <w:p w:rsidR="00A34AC8" w:rsidRDefault="00C82A8B">
      <w:pPr>
        <w:pStyle w:val="a4"/>
        <w:numPr>
          <w:ilvl w:val="0"/>
          <w:numId w:val="13"/>
        </w:numPr>
        <w:tabs>
          <w:tab w:val="left" w:pos="1359"/>
        </w:tabs>
        <w:ind w:right="117" w:firstLine="0"/>
        <w:rPr>
          <w:rFonts w:ascii="Symbol" w:hAnsi="Symbol"/>
          <w:sz w:val="24"/>
        </w:rPr>
      </w:pPr>
      <w:r>
        <w:rPr>
          <w:sz w:val="24"/>
        </w:rPr>
        <w:t xml:space="preserve">использования обратной связи (для передачи пакета материалов и подробных инструкций по выполнению заданий по учебнику, письменных заданий в тетради к фиксированной </w:t>
      </w:r>
      <w:r>
        <w:rPr>
          <w:spacing w:val="-3"/>
          <w:sz w:val="24"/>
        </w:rPr>
        <w:t xml:space="preserve">дате </w:t>
      </w:r>
      <w:r>
        <w:rPr>
          <w:sz w:val="24"/>
        </w:rPr>
        <w:t>на определенный временной отрезок обучения (например, на 3 дня</w:t>
      </w:r>
      <w:proofErr w:type="gramStart"/>
      <w:r>
        <w:rPr>
          <w:sz w:val="24"/>
        </w:rPr>
        <w:t>,н</w:t>
      </w:r>
      <w:proofErr w:type="gramEnd"/>
      <w:r>
        <w:rPr>
          <w:sz w:val="24"/>
        </w:rPr>
        <w:t>еделю).</w:t>
      </w:r>
    </w:p>
    <w:p w:rsidR="00A34AC8" w:rsidRDefault="00C82A8B">
      <w:pPr>
        <w:pStyle w:val="a3"/>
        <w:spacing w:line="242" w:lineRule="auto"/>
        <w:ind w:right="105" w:firstLine="725"/>
      </w:pPr>
      <w:proofErr w:type="gramStart"/>
      <w:r>
        <w:t>Для проверки учителем выполненные обучающимися задания могут быть переданы любыми доступными способами.</w:t>
      </w:r>
      <w:proofErr w:type="gramEnd"/>
    </w:p>
    <w:p w:rsidR="00A34AC8" w:rsidRDefault="00C82A8B">
      <w:pPr>
        <w:pStyle w:val="a4"/>
        <w:numPr>
          <w:ilvl w:val="1"/>
          <w:numId w:val="12"/>
        </w:numPr>
        <w:tabs>
          <w:tab w:val="left" w:pos="1930"/>
        </w:tabs>
        <w:ind w:right="104" w:firstLine="782"/>
        <w:jc w:val="both"/>
        <w:rPr>
          <w:sz w:val="28"/>
        </w:rPr>
      </w:pPr>
      <w:r>
        <w:rPr>
          <w:sz w:val="24"/>
        </w:rPr>
        <w:t xml:space="preserve">При планировании содержания учебной деятельности и составлении расписания электронных занятий учитель должен соблюдать санитарно-эпидемиологические требования. Общее время работы </w:t>
      </w:r>
      <w:proofErr w:type="gramStart"/>
      <w:r>
        <w:rPr>
          <w:sz w:val="24"/>
        </w:rPr>
        <w:t>обучающегося</w:t>
      </w:r>
      <w:proofErr w:type="gramEnd"/>
      <w:r>
        <w:rPr>
          <w:sz w:val="24"/>
        </w:rPr>
        <w:t xml:space="preserve"> за компьютером не должно превышать нормы за урок: </w:t>
      </w:r>
      <w:r w:rsidR="00D76F4C">
        <w:rPr>
          <w:sz w:val="24"/>
        </w:rPr>
        <w:t>10–12</w:t>
      </w:r>
      <w:r>
        <w:rPr>
          <w:sz w:val="24"/>
        </w:rPr>
        <w:t xml:space="preserve">-м </w:t>
      </w:r>
      <w:r w:rsidR="00867E50">
        <w:rPr>
          <w:sz w:val="24"/>
        </w:rPr>
        <w:t xml:space="preserve">классе </w:t>
      </w:r>
      <w:r>
        <w:rPr>
          <w:sz w:val="24"/>
        </w:rPr>
        <w:t xml:space="preserve">– 35 </w:t>
      </w:r>
      <w:r>
        <w:rPr>
          <w:spacing w:val="-3"/>
          <w:sz w:val="24"/>
        </w:rPr>
        <w:t xml:space="preserve">минут. </w:t>
      </w:r>
      <w:r>
        <w:rPr>
          <w:sz w:val="24"/>
        </w:rPr>
        <w:t xml:space="preserve">При этом количество занятий с использованием компьютера в течение учебного дня дляобучающихся должно составлять: для обучающихся </w:t>
      </w:r>
      <w:r w:rsidR="00867E50">
        <w:rPr>
          <w:sz w:val="24"/>
        </w:rPr>
        <w:t xml:space="preserve"> 10–12</w:t>
      </w:r>
      <w:r>
        <w:rPr>
          <w:sz w:val="24"/>
        </w:rPr>
        <w:t xml:space="preserve"> классов – три урока</w:t>
      </w:r>
      <w:r>
        <w:rPr>
          <w:sz w:val="28"/>
        </w:rPr>
        <w:t>.</w:t>
      </w:r>
    </w:p>
    <w:p w:rsidR="00A34AC8" w:rsidRDefault="00C82A8B">
      <w:pPr>
        <w:pStyle w:val="a4"/>
        <w:numPr>
          <w:ilvl w:val="1"/>
          <w:numId w:val="12"/>
        </w:numPr>
        <w:tabs>
          <w:tab w:val="left" w:pos="1940"/>
        </w:tabs>
        <w:ind w:right="115" w:firstLine="725"/>
        <w:jc w:val="both"/>
        <w:rPr>
          <w:sz w:val="24"/>
        </w:rPr>
      </w:pPr>
      <w:r>
        <w:rPr>
          <w:sz w:val="24"/>
        </w:rPr>
        <w:t xml:space="preserve">Учитель обязан заполнить электронный классный журнал в день проведения урока. В графе с темой урока в скобках указать «дистанционно». В графе домашнее задание подробно описать, что необходимо выполнить ученику. По возможности прикрепить справочные материалы, инструкции к выполнению заданий, ссылки </w:t>
      </w:r>
      <w:proofErr w:type="spellStart"/>
      <w:r>
        <w:rPr>
          <w:sz w:val="24"/>
        </w:rPr>
        <w:t>навидеоуроки</w:t>
      </w:r>
      <w:proofErr w:type="spellEnd"/>
      <w:r>
        <w:rPr>
          <w:sz w:val="24"/>
        </w:rPr>
        <w:t>.</w:t>
      </w:r>
    </w:p>
    <w:p w:rsidR="00A34AC8" w:rsidRDefault="00C82A8B">
      <w:pPr>
        <w:pStyle w:val="a4"/>
        <w:numPr>
          <w:ilvl w:val="1"/>
          <w:numId w:val="12"/>
        </w:numPr>
        <w:tabs>
          <w:tab w:val="left" w:pos="1974"/>
        </w:tabs>
        <w:spacing w:line="242" w:lineRule="auto"/>
        <w:ind w:right="112" w:firstLine="725"/>
        <w:jc w:val="both"/>
        <w:rPr>
          <w:sz w:val="24"/>
        </w:rPr>
      </w:pPr>
      <w:r>
        <w:rPr>
          <w:sz w:val="24"/>
        </w:rPr>
        <w:t xml:space="preserve">Для участия в дистанционном обучении, </w:t>
      </w:r>
      <w:proofErr w:type="gramStart"/>
      <w:r>
        <w:rPr>
          <w:sz w:val="24"/>
        </w:rPr>
        <w:t>обучающемуся</w:t>
      </w:r>
      <w:proofErr w:type="gramEnd"/>
      <w:r>
        <w:rPr>
          <w:sz w:val="24"/>
        </w:rPr>
        <w:t xml:space="preserve"> следует придерживаться следующегорегламента:</w:t>
      </w:r>
    </w:p>
    <w:p w:rsidR="00A34AC8" w:rsidRDefault="00C82A8B">
      <w:pPr>
        <w:pStyle w:val="a4"/>
        <w:numPr>
          <w:ilvl w:val="0"/>
          <w:numId w:val="9"/>
        </w:numPr>
        <w:tabs>
          <w:tab w:val="left" w:pos="898"/>
        </w:tabs>
        <w:spacing w:line="271" w:lineRule="exact"/>
        <w:jc w:val="both"/>
        <w:rPr>
          <w:sz w:val="24"/>
        </w:rPr>
      </w:pPr>
      <w:r>
        <w:rPr>
          <w:sz w:val="24"/>
        </w:rPr>
        <w:t>Зарегистрироваться на платформе дистанционного обучения (электроннойпочте).</w:t>
      </w:r>
    </w:p>
    <w:p w:rsidR="00A34AC8" w:rsidRDefault="00C82A8B">
      <w:pPr>
        <w:pStyle w:val="a4"/>
        <w:numPr>
          <w:ilvl w:val="0"/>
          <w:numId w:val="9"/>
        </w:numPr>
        <w:tabs>
          <w:tab w:val="left" w:pos="989"/>
        </w:tabs>
        <w:ind w:left="653" w:right="118" w:firstLine="0"/>
        <w:jc w:val="both"/>
        <w:rPr>
          <w:sz w:val="24"/>
        </w:rPr>
      </w:pPr>
      <w:r>
        <w:rPr>
          <w:sz w:val="24"/>
        </w:rPr>
        <w:t>Заходить каждый день на платформу дистанционного обучения (</w:t>
      </w:r>
      <w:proofErr w:type="gramStart"/>
      <w:r>
        <w:rPr>
          <w:sz w:val="24"/>
        </w:rPr>
        <w:t>электронною</w:t>
      </w:r>
      <w:proofErr w:type="gramEnd"/>
      <w:r>
        <w:rPr>
          <w:sz w:val="24"/>
        </w:rPr>
        <w:t xml:space="preserve"> почту) в соответствии с расписанием, который отображается в электронном дневнике и дублируется учителем на электронную почту родителя (законного представителя) и ребенка (приналичии).</w:t>
      </w:r>
    </w:p>
    <w:p w:rsidR="00A34AC8" w:rsidRDefault="00C82A8B">
      <w:pPr>
        <w:pStyle w:val="a3"/>
        <w:ind w:right="116"/>
      </w:pPr>
      <w:r>
        <w:t xml:space="preserve">На платформе дистанционного обучения (электронной почте обучающие материалы и задания для самостоятельной работы). Обучающие материалы включают видеоматериалы и сценарии уроков библиотеки РЭШ, тесты, собственные материалы учителя и материалы сторонних ресурсов (Просвещение, </w:t>
      </w:r>
      <w:proofErr w:type="spellStart"/>
      <w:r>
        <w:t>Яндекс</w:t>
      </w:r>
      <w:proofErr w:type="spellEnd"/>
      <w:r>
        <w:t xml:space="preserve"> Учебник, </w:t>
      </w:r>
      <w:proofErr w:type="spellStart"/>
      <w:r>
        <w:t>Учи</w:t>
      </w:r>
      <w:proofErr w:type="gramStart"/>
      <w:r>
        <w:t>.Р</w:t>
      </w:r>
      <w:proofErr w:type="gramEnd"/>
      <w:r>
        <w:t>у</w:t>
      </w:r>
      <w:proofErr w:type="spellEnd"/>
      <w:r>
        <w:t xml:space="preserve"> и др.), с которыми обучающийся работает самостоятельно.</w:t>
      </w:r>
    </w:p>
    <w:p w:rsidR="00A34AC8" w:rsidRDefault="00C82A8B">
      <w:pPr>
        <w:pStyle w:val="a4"/>
        <w:numPr>
          <w:ilvl w:val="0"/>
          <w:numId w:val="9"/>
        </w:numPr>
        <w:tabs>
          <w:tab w:val="left" w:pos="922"/>
        </w:tabs>
        <w:ind w:left="653" w:right="116" w:firstLine="0"/>
        <w:jc w:val="both"/>
        <w:rPr>
          <w:sz w:val="24"/>
        </w:rPr>
      </w:pPr>
      <w:r>
        <w:rPr>
          <w:sz w:val="24"/>
        </w:rPr>
        <w:t>Проверять ежедневно электронную почту (свою или родителя (законного представителя)), на которую учитель ежедневно высылает расписание занятий и консультаций, примечания и разъяснения по организации дистанционного образовательногопроцесса.</w:t>
      </w:r>
    </w:p>
    <w:p w:rsidR="00A34AC8" w:rsidRDefault="00C82A8B">
      <w:pPr>
        <w:pStyle w:val="a4"/>
        <w:numPr>
          <w:ilvl w:val="0"/>
          <w:numId w:val="9"/>
        </w:numPr>
        <w:tabs>
          <w:tab w:val="left" w:pos="898"/>
        </w:tabs>
        <w:spacing w:line="274" w:lineRule="exact"/>
        <w:jc w:val="both"/>
        <w:rPr>
          <w:sz w:val="24"/>
        </w:rPr>
      </w:pPr>
      <w:r>
        <w:rPr>
          <w:sz w:val="24"/>
        </w:rPr>
        <w:t>Выполнять задания по указаниям учителя и в срок, который учительустановил.</w:t>
      </w:r>
    </w:p>
    <w:p w:rsidR="00A34AC8" w:rsidRDefault="00C82A8B">
      <w:pPr>
        <w:pStyle w:val="a4"/>
        <w:numPr>
          <w:ilvl w:val="0"/>
          <w:numId w:val="9"/>
        </w:numPr>
        <w:tabs>
          <w:tab w:val="left" w:pos="932"/>
        </w:tabs>
        <w:spacing w:line="237" w:lineRule="auto"/>
        <w:ind w:left="653" w:right="120" w:firstLine="0"/>
        <w:jc w:val="both"/>
        <w:rPr>
          <w:sz w:val="24"/>
        </w:rPr>
      </w:pPr>
      <w:r>
        <w:rPr>
          <w:sz w:val="24"/>
        </w:rPr>
        <w:t>Выполненные задания и другие работы направлять учителю на проверку посредством ПДО, электронной почты или через другие средства сообщения, которые определилучитель.</w:t>
      </w:r>
    </w:p>
    <w:p w:rsidR="00A34AC8" w:rsidRDefault="00C82A8B">
      <w:pPr>
        <w:pStyle w:val="a4"/>
        <w:numPr>
          <w:ilvl w:val="0"/>
          <w:numId w:val="9"/>
        </w:numPr>
        <w:tabs>
          <w:tab w:val="left" w:pos="908"/>
        </w:tabs>
        <w:spacing w:before="2" w:line="237" w:lineRule="auto"/>
        <w:ind w:left="653" w:right="116" w:firstLine="0"/>
        <w:jc w:val="both"/>
        <w:rPr>
          <w:sz w:val="24"/>
        </w:rPr>
      </w:pPr>
      <w:r>
        <w:rPr>
          <w:sz w:val="24"/>
        </w:rPr>
        <w:t>Проверять комментарии и замечания учителя в отношении выполненных работ на следующий рабочий день после того, как отправил работу напроверку.</w:t>
      </w:r>
    </w:p>
    <w:p w:rsidR="00A34AC8" w:rsidRDefault="00C82A8B">
      <w:pPr>
        <w:pStyle w:val="a4"/>
        <w:numPr>
          <w:ilvl w:val="1"/>
          <w:numId w:val="12"/>
        </w:numPr>
        <w:tabs>
          <w:tab w:val="left" w:pos="2046"/>
        </w:tabs>
        <w:spacing w:before="3"/>
        <w:ind w:right="108" w:firstLine="725"/>
        <w:jc w:val="both"/>
        <w:rPr>
          <w:sz w:val="24"/>
        </w:rPr>
      </w:pPr>
      <w:r>
        <w:rPr>
          <w:sz w:val="24"/>
        </w:rPr>
        <w:t xml:space="preserve">В период длительной болезни обучающийся имеет возможность получать консультации преподавателя по соответствующей дисциплине через электронный Дневник, электронную почту, программу </w:t>
      </w:r>
      <w:proofErr w:type="spellStart"/>
      <w:r>
        <w:rPr>
          <w:sz w:val="24"/>
        </w:rPr>
        <w:t>Skype</w:t>
      </w:r>
      <w:proofErr w:type="spellEnd"/>
      <w:r>
        <w:rPr>
          <w:sz w:val="24"/>
        </w:rPr>
        <w:t xml:space="preserve">, </w:t>
      </w:r>
      <w:r w:rsidR="00867E50">
        <w:rPr>
          <w:sz w:val="24"/>
          <w:lang w:val="en-US"/>
        </w:rPr>
        <w:t>Zoom</w:t>
      </w:r>
      <w:r>
        <w:rPr>
          <w:sz w:val="24"/>
        </w:rPr>
        <w:t>используя для этого все возможные каналы выхода в Интернет.</w:t>
      </w:r>
    </w:p>
    <w:p w:rsidR="00A34AC8" w:rsidRDefault="00A34AC8">
      <w:pPr>
        <w:pStyle w:val="a3"/>
        <w:ind w:left="0"/>
        <w:jc w:val="left"/>
      </w:pPr>
    </w:p>
    <w:p w:rsidR="00A34AC8" w:rsidRDefault="00C82A8B">
      <w:pPr>
        <w:pStyle w:val="2"/>
        <w:numPr>
          <w:ilvl w:val="0"/>
          <w:numId w:val="15"/>
        </w:numPr>
        <w:tabs>
          <w:tab w:val="left" w:pos="3664"/>
        </w:tabs>
        <w:spacing w:before="1" w:line="247" w:lineRule="auto"/>
        <w:ind w:left="2636" w:right="2090" w:firstLine="628"/>
        <w:jc w:val="left"/>
      </w:pPr>
      <w:r>
        <w:t>Техническое обеспечение использования дистанционных образовательных технологий вШколе.</w:t>
      </w:r>
    </w:p>
    <w:p w:rsidR="00A34AC8" w:rsidRDefault="00A34AC8">
      <w:pPr>
        <w:pStyle w:val="a3"/>
        <w:ind w:left="0"/>
        <w:jc w:val="left"/>
        <w:rPr>
          <w:b/>
          <w:sz w:val="23"/>
        </w:rPr>
      </w:pPr>
    </w:p>
    <w:p w:rsidR="00A34AC8" w:rsidRDefault="00C82A8B">
      <w:pPr>
        <w:pStyle w:val="a3"/>
        <w:spacing w:line="237" w:lineRule="auto"/>
        <w:ind w:right="114" w:firstLine="705"/>
      </w:pPr>
      <w:r>
        <w:t>3.1 Учебный процесс с использованием ДОТ в Школе обеспечивается следующими техническими средствами:</w:t>
      </w:r>
    </w:p>
    <w:p w:rsidR="00867E50" w:rsidRPr="00867E50" w:rsidRDefault="00C82A8B">
      <w:pPr>
        <w:pStyle w:val="a4"/>
        <w:numPr>
          <w:ilvl w:val="0"/>
          <w:numId w:val="13"/>
        </w:numPr>
        <w:tabs>
          <w:tab w:val="left" w:pos="1359"/>
        </w:tabs>
        <w:spacing w:before="7" w:line="237" w:lineRule="auto"/>
        <w:ind w:right="107" w:firstLine="0"/>
        <w:rPr>
          <w:rFonts w:ascii="Symbol" w:hAnsi="Symbol"/>
          <w:sz w:val="24"/>
        </w:rPr>
      </w:pPr>
      <w:r>
        <w:rPr>
          <w:sz w:val="24"/>
        </w:rPr>
        <w:t>компьютерными классом, оснаще</w:t>
      </w:r>
      <w:r w:rsidR="00867E50">
        <w:rPr>
          <w:sz w:val="24"/>
        </w:rPr>
        <w:t xml:space="preserve">нными персональными компьютерами- 4 </w:t>
      </w:r>
      <w:proofErr w:type="spellStart"/>
      <w:proofErr w:type="gramStart"/>
      <w:r w:rsidR="00867E50">
        <w:rPr>
          <w:sz w:val="24"/>
        </w:rPr>
        <w:t>шт</w:t>
      </w:r>
      <w:proofErr w:type="spellEnd"/>
      <w:proofErr w:type="gramEnd"/>
      <w:r>
        <w:rPr>
          <w:sz w:val="24"/>
        </w:rPr>
        <w:t xml:space="preserve">, </w:t>
      </w:r>
    </w:p>
    <w:p w:rsidR="00867E50" w:rsidRPr="00867E50" w:rsidRDefault="00867E50">
      <w:pPr>
        <w:pStyle w:val="a4"/>
        <w:numPr>
          <w:ilvl w:val="0"/>
          <w:numId w:val="13"/>
        </w:numPr>
        <w:tabs>
          <w:tab w:val="left" w:pos="1359"/>
        </w:tabs>
        <w:spacing w:before="7" w:line="237" w:lineRule="auto"/>
        <w:ind w:right="107" w:firstLine="0"/>
        <w:rPr>
          <w:rFonts w:ascii="Symbol" w:hAnsi="Symbol"/>
          <w:sz w:val="24"/>
        </w:rPr>
      </w:pPr>
      <w:r>
        <w:rPr>
          <w:sz w:val="24"/>
        </w:rPr>
        <w:lastRenderedPageBreak/>
        <w:t>ноутбуками- 2шт.</w:t>
      </w:r>
    </w:p>
    <w:p w:rsidR="00A34AC8" w:rsidRPr="00867E50" w:rsidRDefault="00A34AC8" w:rsidP="00867E50">
      <w:pPr>
        <w:tabs>
          <w:tab w:val="left" w:pos="1359"/>
        </w:tabs>
        <w:spacing w:before="7" w:line="237" w:lineRule="auto"/>
        <w:ind w:left="653" w:right="107"/>
        <w:rPr>
          <w:rFonts w:ascii="Symbol" w:hAnsi="Symbol"/>
          <w:sz w:val="24"/>
        </w:rPr>
      </w:pPr>
    </w:p>
    <w:p w:rsidR="00A34AC8" w:rsidRDefault="00C82A8B">
      <w:pPr>
        <w:pStyle w:val="a4"/>
        <w:numPr>
          <w:ilvl w:val="0"/>
          <w:numId w:val="13"/>
        </w:numPr>
        <w:tabs>
          <w:tab w:val="left" w:pos="1359"/>
        </w:tabs>
        <w:spacing w:before="3" w:line="237" w:lineRule="auto"/>
        <w:ind w:right="123" w:firstLine="0"/>
        <w:rPr>
          <w:rFonts w:ascii="Symbol" w:hAnsi="Symbol"/>
          <w:sz w:val="24"/>
        </w:rPr>
      </w:pPr>
      <w:r>
        <w:rPr>
          <w:sz w:val="24"/>
        </w:rPr>
        <w:t>программным обеспечением для доступа к локальным и удаленным серверам с учебной информацией и рабочими материалами для участников учебногопроцесса;</w:t>
      </w:r>
    </w:p>
    <w:p w:rsidR="00A34AC8" w:rsidRDefault="00C82A8B">
      <w:pPr>
        <w:pStyle w:val="a4"/>
        <w:numPr>
          <w:ilvl w:val="0"/>
          <w:numId w:val="13"/>
        </w:numPr>
        <w:tabs>
          <w:tab w:val="left" w:pos="1359"/>
        </w:tabs>
        <w:spacing w:before="7" w:line="237" w:lineRule="auto"/>
        <w:ind w:right="108" w:firstLine="0"/>
        <w:rPr>
          <w:rFonts w:ascii="Symbol" w:hAnsi="Symbol"/>
          <w:sz w:val="24"/>
        </w:rPr>
      </w:pPr>
      <w:r>
        <w:rPr>
          <w:sz w:val="24"/>
        </w:rPr>
        <w:t>локальной сетью с выходом в Интернет, с пропускной способностью, достаточной для организации учебного процесса и обеспечения оперативного доступа к учебно-методическим ресурсам.</w:t>
      </w:r>
    </w:p>
    <w:p w:rsidR="00A34AC8" w:rsidRDefault="00C82A8B">
      <w:pPr>
        <w:pStyle w:val="a3"/>
        <w:spacing w:before="3"/>
        <w:ind w:right="99" w:firstLine="902"/>
      </w:pPr>
      <w:r>
        <w:t xml:space="preserve">3.2. Техническое обеспечение обучающегося с использованием </w:t>
      </w:r>
      <w:r>
        <w:rPr>
          <w:spacing w:val="-3"/>
        </w:rPr>
        <w:t xml:space="preserve">ДОТ </w:t>
      </w:r>
      <w:r>
        <w:t xml:space="preserve">в период длительной болезни или при организации дистанционного </w:t>
      </w:r>
      <w:proofErr w:type="gramStart"/>
      <w:r>
        <w:t>обучения по программам</w:t>
      </w:r>
      <w:proofErr w:type="gramEnd"/>
      <w:r>
        <w:t xml:space="preserve"> общего и дополнительногообразования.</w:t>
      </w:r>
    </w:p>
    <w:p w:rsidR="00A34AC8" w:rsidRDefault="00C82A8B">
      <w:pPr>
        <w:pStyle w:val="a3"/>
        <w:spacing w:line="274" w:lineRule="exact"/>
        <w:jc w:val="left"/>
      </w:pPr>
      <w:r>
        <w:t>Обучающиеся дома должны иметь:</w:t>
      </w:r>
    </w:p>
    <w:p w:rsidR="00A34AC8" w:rsidRDefault="00C82A8B">
      <w:pPr>
        <w:pStyle w:val="a4"/>
        <w:numPr>
          <w:ilvl w:val="0"/>
          <w:numId w:val="13"/>
        </w:numPr>
        <w:tabs>
          <w:tab w:val="left" w:pos="1556"/>
          <w:tab w:val="left" w:pos="1557"/>
        </w:tabs>
        <w:spacing w:before="4" w:line="293" w:lineRule="exact"/>
        <w:ind w:left="1556" w:hanging="904"/>
        <w:jc w:val="left"/>
        <w:rPr>
          <w:rFonts w:ascii="Symbol" w:hAnsi="Symbol"/>
          <w:sz w:val="24"/>
        </w:rPr>
      </w:pPr>
      <w:r>
        <w:rPr>
          <w:sz w:val="24"/>
        </w:rPr>
        <w:t xml:space="preserve">персональный компьютер с возможностью воспроизведения </w:t>
      </w:r>
      <w:r>
        <w:rPr>
          <w:spacing w:val="-3"/>
          <w:sz w:val="24"/>
        </w:rPr>
        <w:t xml:space="preserve">звука </w:t>
      </w:r>
      <w:r>
        <w:rPr>
          <w:sz w:val="24"/>
        </w:rPr>
        <w:t>ивидео;</w:t>
      </w:r>
    </w:p>
    <w:p w:rsidR="00A34AC8" w:rsidRDefault="00C82A8B">
      <w:pPr>
        <w:pStyle w:val="a4"/>
        <w:numPr>
          <w:ilvl w:val="0"/>
          <w:numId w:val="13"/>
        </w:numPr>
        <w:tabs>
          <w:tab w:val="left" w:pos="1556"/>
          <w:tab w:val="left" w:pos="1557"/>
        </w:tabs>
        <w:spacing w:line="293" w:lineRule="exact"/>
        <w:ind w:left="1556" w:hanging="904"/>
        <w:jc w:val="left"/>
        <w:rPr>
          <w:rFonts w:ascii="Symbol" w:hAnsi="Symbol"/>
          <w:sz w:val="24"/>
        </w:rPr>
      </w:pPr>
      <w:r>
        <w:rPr>
          <w:sz w:val="24"/>
        </w:rPr>
        <w:t>стабильный канал подключения кИнтернет;</w:t>
      </w:r>
    </w:p>
    <w:p w:rsidR="00A34AC8" w:rsidRDefault="00C82A8B">
      <w:pPr>
        <w:pStyle w:val="a4"/>
        <w:numPr>
          <w:ilvl w:val="0"/>
          <w:numId w:val="13"/>
        </w:numPr>
        <w:tabs>
          <w:tab w:val="left" w:pos="1556"/>
          <w:tab w:val="left" w:pos="1557"/>
        </w:tabs>
        <w:spacing w:before="2" w:line="237" w:lineRule="auto"/>
        <w:ind w:right="107" w:firstLine="0"/>
        <w:jc w:val="left"/>
        <w:rPr>
          <w:rFonts w:ascii="Symbol" w:hAnsi="Symbol"/>
          <w:sz w:val="24"/>
        </w:rPr>
      </w:pPr>
      <w:r>
        <w:rPr>
          <w:sz w:val="24"/>
        </w:rPr>
        <w:t>программное обеспечение для доступа к удаленным серверам с учебной информацией и рабочимиматериалами.</w:t>
      </w:r>
    </w:p>
    <w:p w:rsidR="00A34AC8" w:rsidRDefault="00A34AC8">
      <w:pPr>
        <w:pStyle w:val="a3"/>
        <w:spacing w:before="5"/>
        <w:ind w:left="0"/>
        <w:jc w:val="left"/>
      </w:pPr>
    </w:p>
    <w:p w:rsidR="00A34AC8" w:rsidRDefault="00C82A8B">
      <w:pPr>
        <w:pStyle w:val="2"/>
        <w:numPr>
          <w:ilvl w:val="0"/>
          <w:numId w:val="15"/>
        </w:numPr>
        <w:tabs>
          <w:tab w:val="left" w:pos="2074"/>
          <w:tab w:val="left" w:pos="2075"/>
        </w:tabs>
        <w:spacing w:line="242" w:lineRule="auto"/>
        <w:ind w:left="3966" w:right="658" w:hanging="2584"/>
        <w:jc w:val="left"/>
      </w:pPr>
      <w:r>
        <w:t xml:space="preserve">Права Школы в рамках предоставления </w:t>
      </w:r>
      <w:proofErr w:type="gramStart"/>
      <w:r>
        <w:t>обучающимся</w:t>
      </w:r>
      <w:proofErr w:type="gramEnd"/>
      <w:r>
        <w:t xml:space="preserve"> обучения в форме дистанционногообучения:</w:t>
      </w:r>
    </w:p>
    <w:p w:rsidR="00A34AC8" w:rsidRDefault="00C82A8B">
      <w:pPr>
        <w:pStyle w:val="a3"/>
        <w:spacing w:line="266" w:lineRule="exact"/>
      </w:pPr>
      <w:r>
        <w:t>4.1. Школа имеет право:</w:t>
      </w:r>
    </w:p>
    <w:p w:rsidR="00A34AC8" w:rsidRDefault="00C82A8B">
      <w:pPr>
        <w:pStyle w:val="a4"/>
        <w:numPr>
          <w:ilvl w:val="0"/>
          <w:numId w:val="13"/>
        </w:numPr>
        <w:tabs>
          <w:tab w:val="left" w:pos="894"/>
        </w:tabs>
        <w:spacing w:before="4"/>
        <w:ind w:right="643" w:firstLine="0"/>
        <w:rPr>
          <w:rFonts w:ascii="Symbol" w:hAnsi="Symbol"/>
          <w:sz w:val="24"/>
        </w:rPr>
      </w:pPr>
      <w:r>
        <w:rPr>
          <w:sz w:val="24"/>
        </w:rPr>
        <w:t>использовать дистанционные образовательные технологии при всех, предусмотренных законодательством РФ, формах получения образования или при их сочетании, при проведении различных видов учебных, лабораторных и практических занятий, практик, текущего контроля, промежуточной аттестацииобучающихся;</w:t>
      </w:r>
    </w:p>
    <w:p w:rsidR="00A34AC8" w:rsidRDefault="00C82A8B">
      <w:pPr>
        <w:pStyle w:val="a4"/>
        <w:numPr>
          <w:ilvl w:val="0"/>
          <w:numId w:val="13"/>
        </w:numPr>
        <w:tabs>
          <w:tab w:val="left" w:pos="894"/>
        </w:tabs>
        <w:ind w:right="644" w:firstLine="0"/>
        <w:rPr>
          <w:rFonts w:ascii="Symbol" w:hAnsi="Symbol"/>
          <w:sz w:val="24"/>
        </w:rPr>
      </w:pPr>
      <w:r>
        <w:rPr>
          <w:sz w:val="24"/>
        </w:rPr>
        <w:t xml:space="preserve">использовать </w:t>
      </w:r>
      <w:r>
        <w:rPr>
          <w:spacing w:val="-3"/>
          <w:sz w:val="24"/>
        </w:rPr>
        <w:t xml:space="preserve">ДОТ </w:t>
      </w:r>
      <w:r>
        <w:rPr>
          <w:sz w:val="24"/>
        </w:rPr>
        <w:t xml:space="preserve">при наличии руководящих и педагогических работников и </w:t>
      </w:r>
      <w:proofErr w:type="gramStart"/>
      <w:r>
        <w:rPr>
          <w:sz w:val="24"/>
        </w:rPr>
        <w:t>учебно- воспитательного</w:t>
      </w:r>
      <w:proofErr w:type="gramEnd"/>
      <w:r>
        <w:rPr>
          <w:sz w:val="24"/>
        </w:rPr>
        <w:t xml:space="preserve"> персонала, имеющих соответствующий уровень подготовки (документ о повышении квалификации) и специально оборудованных помещений с соответствующей техникой, позволяющей реализовывать образовательные программы с использованием ДОТ;</w:t>
      </w:r>
    </w:p>
    <w:p w:rsidR="00A34AC8" w:rsidRDefault="00C82A8B">
      <w:pPr>
        <w:pStyle w:val="a4"/>
        <w:numPr>
          <w:ilvl w:val="0"/>
          <w:numId w:val="13"/>
        </w:numPr>
        <w:tabs>
          <w:tab w:val="left" w:pos="894"/>
        </w:tabs>
        <w:spacing w:line="293" w:lineRule="exact"/>
        <w:ind w:left="893" w:hanging="241"/>
        <w:rPr>
          <w:rFonts w:ascii="Symbol" w:hAnsi="Symbol"/>
          <w:sz w:val="24"/>
        </w:rPr>
      </w:pPr>
      <w:r>
        <w:rPr>
          <w:sz w:val="24"/>
        </w:rPr>
        <w:t xml:space="preserve">вести </w:t>
      </w:r>
      <w:r>
        <w:rPr>
          <w:spacing w:val="-3"/>
          <w:sz w:val="24"/>
        </w:rPr>
        <w:t xml:space="preserve">учет </w:t>
      </w:r>
      <w:r>
        <w:rPr>
          <w:sz w:val="24"/>
        </w:rPr>
        <w:t>результатов образовательного процесса и внутреннийдокументооборот.</w:t>
      </w:r>
    </w:p>
    <w:p w:rsidR="00A34AC8" w:rsidRDefault="00A34AC8">
      <w:pPr>
        <w:pStyle w:val="a3"/>
        <w:spacing w:before="1"/>
        <w:ind w:left="0"/>
        <w:jc w:val="left"/>
      </w:pPr>
    </w:p>
    <w:p w:rsidR="00A34AC8" w:rsidRDefault="00C82A8B">
      <w:pPr>
        <w:pStyle w:val="2"/>
        <w:numPr>
          <w:ilvl w:val="0"/>
          <w:numId w:val="15"/>
        </w:numPr>
        <w:tabs>
          <w:tab w:val="left" w:pos="2819"/>
        </w:tabs>
        <w:ind w:left="2818" w:hanging="298"/>
        <w:jc w:val="left"/>
      </w:pPr>
      <w:r>
        <w:t>Обязанности участников образовательныхотношений:</w:t>
      </w:r>
    </w:p>
    <w:p w:rsidR="00A34AC8" w:rsidRDefault="00A34AC8">
      <w:pPr>
        <w:pStyle w:val="a3"/>
        <w:spacing w:before="7"/>
        <w:ind w:left="0"/>
        <w:jc w:val="left"/>
        <w:rPr>
          <w:b/>
          <w:sz w:val="23"/>
        </w:rPr>
      </w:pPr>
    </w:p>
    <w:p w:rsidR="00A34AC8" w:rsidRDefault="00C82A8B" w:rsidP="00867E50">
      <w:pPr>
        <w:pStyle w:val="a4"/>
        <w:numPr>
          <w:ilvl w:val="1"/>
          <w:numId w:val="8"/>
        </w:numPr>
        <w:tabs>
          <w:tab w:val="left" w:pos="1718"/>
        </w:tabs>
        <w:ind w:right="653"/>
        <w:rPr>
          <w:sz w:val="24"/>
        </w:rPr>
      </w:pPr>
      <w:r>
        <w:rPr>
          <w:sz w:val="24"/>
        </w:rPr>
        <w:t>Родители и обучающиеся заходят в Электронный журнал и Электронную почту (</w:t>
      </w:r>
      <w:r w:rsidR="00867E50" w:rsidRPr="00867E50">
        <w:rPr>
          <w:sz w:val="24"/>
        </w:rPr>
        <w:t>https://vschool-teeli.rtyva.ru/</w:t>
      </w:r>
      <w:r>
        <w:rPr>
          <w:sz w:val="24"/>
        </w:rPr>
        <w:t>) ежедневно, просматривая задания, комментарии учителя, сообщения. В обязанности родителей входит организация возможности полноценного участия ребенка в  электронном и дистанционномобучении.</w:t>
      </w:r>
    </w:p>
    <w:p w:rsidR="00A34AC8" w:rsidRDefault="00867E50">
      <w:pPr>
        <w:pStyle w:val="a4"/>
        <w:numPr>
          <w:ilvl w:val="1"/>
          <w:numId w:val="8"/>
        </w:numPr>
        <w:tabs>
          <w:tab w:val="left" w:pos="1604"/>
        </w:tabs>
        <w:ind w:right="661" w:firstLine="523"/>
        <w:jc w:val="both"/>
        <w:rPr>
          <w:sz w:val="24"/>
        </w:rPr>
      </w:pPr>
      <w:r>
        <w:rPr>
          <w:sz w:val="24"/>
        </w:rPr>
        <w:t xml:space="preserve">В обязанности учителя </w:t>
      </w:r>
      <w:r w:rsidR="00C82A8B">
        <w:rPr>
          <w:sz w:val="24"/>
        </w:rPr>
        <w:t>входит ежедневное наполнение необходимым учебным ресурсом электронного журнала и с</w:t>
      </w:r>
      <w:r>
        <w:rPr>
          <w:sz w:val="24"/>
        </w:rPr>
        <w:t xml:space="preserve">формированных папок </w:t>
      </w:r>
      <w:r w:rsidR="00C82A8B">
        <w:rPr>
          <w:sz w:val="24"/>
        </w:rPr>
        <w:t>по адресам</w:t>
      </w:r>
      <w:r>
        <w:t xml:space="preserve"> (</w:t>
      </w:r>
      <w:r w:rsidRPr="00867E50">
        <w:rPr>
          <w:sz w:val="24"/>
        </w:rPr>
        <w:t>https://vschool-teeli.rtyva.ru</w:t>
      </w:r>
      <w:r w:rsidR="00C82A8B">
        <w:rPr>
          <w:sz w:val="24"/>
        </w:rPr>
        <w:t>).</w:t>
      </w:r>
    </w:p>
    <w:p w:rsidR="00A34AC8" w:rsidRPr="00C82A8B" w:rsidRDefault="00C82A8B" w:rsidP="00867E50">
      <w:pPr>
        <w:pStyle w:val="a4"/>
        <w:numPr>
          <w:ilvl w:val="1"/>
          <w:numId w:val="8"/>
        </w:numPr>
        <w:tabs>
          <w:tab w:val="left" w:pos="1628"/>
        </w:tabs>
        <w:spacing w:before="1"/>
        <w:ind w:right="658" w:firstLine="523"/>
        <w:jc w:val="both"/>
        <w:rPr>
          <w:sz w:val="24"/>
        </w:rPr>
      </w:pPr>
      <w:r>
        <w:rPr>
          <w:sz w:val="24"/>
        </w:rPr>
        <w:t>Контроль за ежедневным входом обучающегося в Электронный журнал, Яндек</w:t>
      </w:r>
      <w:proofErr w:type="gramStart"/>
      <w:r>
        <w:rPr>
          <w:sz w:val="24"/>
        </w:rPr>
        <w:t>с-</w:t>
      </w:r>
      <w:proofErr w:type="gramEnd"/>
      <w:r>
        <w:rPr>
          <w:sz w:val="24"/>
        </w:rPr>
        <w:t xml:space="preserve"> диск ведет классный ру</w:t>
      </w:r>
      <w:r w:rsidR="00867E50">
        <w:rPr>
          <w:sz w:val="24"/>
        </w:rPr>
        <w:t>ководитель и учитель информатики</w:t>
      </w:r>
      <w:r>
        <w:rPr>
          <w:sz w:val="24"/>
        </w:rPr>
        <w:t>. При отсутствии ежедневного входа, учащегося в Электронный журнали</w:t>
      </w:r>
      <w:r w:rsidR="00867E50" w:rsidRPr="00867E50">
        <w:rPr>
          <w:sz w:val="23"/>
          <w:szCs w:val="23"/>
        </w:rPr>
        <w:t xml:space="preserve"> классный руководитель, </w:t>
      </w:r>
      <w:r w:rsidR="00867E50" w:rsidRPr="00C82A8B">
        <w:rPr>
          <w:sz w:val="24"/>
          <w:szCs w:val="24"/>
        </w:rPr>
        <w:t xml:space="preserve">связывается с родителями, выясняет причины, </w:t>
      </w:r>
      <w:r w:rsidRPr="00C82A8B">
        <w:rPr>
          <w:sz w:val="24"/>
          <w:szCs w:val="24"/>
        </w:rPr>
        <w:t>информирует администрацию школы</w:t>
      </w:r>
      <w:r>
        <w:rPr>
          <w:sz w:val="23"/>
          <w:szCs w:val="23"/>
        </w:rPr>
        <w:t>.</w:t>
      </w:r>
    </w:p>
    <w:p w:rsidR="00C82A8B" w:rsidRDefault="00C82A8B" w:rsidP="00C82A8B">
      <w:pPr>
        <w:pStyle w:val="Default"/>
        <w:ind w:left="426"/>
        <w:rPr>
          <w:sz w:val="23"/>
          <w:szCs w:val="23"/>
        </w:rPr>
      </w:pPr>
      <w:r>
        <w:rPr>
          <w:b/>
          <w:bCs/>
          <w:sz w:val="23"/>
          <w:szCs w:val="23"/>
        </w:rPr>
        <w:t xml:space="preserve">         VI. Порядок осуществления текущего и итогового контроля результатов дистанционного обучения </w:t>
      </w:r>
    </w:p>
    <w:p w:rsidR="00C82A8B" w:rsidRDefault="00C82A8B" w:rsidP="00C82A8B">
      <w:pPr>
        <w:pStyle w:val="Default"/>
        <w:rPr>
          <w:sz w:val="23"/>
          <w:szCs w:val="23"/>
        </w:rPr>
      </w:pPr>
      <w:r>
        <w:rPr>
          <w:sz w:val="23"/>
          <w:szCs w:val="23"/>
        </w:rPr>
        <w:t>6.1. Текущий контроль результатов дистанционного обучения проводится учителями.</w:t>
      </w:r>
    </w:p>
    <w:p w:rsidR="00C82A8B" w:rsidRDefault="00C82A8B" w:rsidP="00C82A8B">
      <w:pPr>
        <w:pStyle w:val="Default"/>
        <w:rPr>
          <w:sz w:val="23"/>
          <w:szCs w:val="23"/>
        </w:rPr>
      </w:pPr>
      <w:r>
        <w:rPr>
          <w:sz w:val="23"/>
          <w:szCs w:val="23"/>
        </w:rPr>
        <w:t xml:space="preserve">Педагоги используют формы проверки и контроля знаний, предусмотренные образовательными программами и локальными нормативными актами Школы. </w:t>
      </w:r>
    </w:p>
    <w:p w:rsidR="00C82A8B" w:rsidRDefault="00C82A8B" w:rsidP="00C82A8B">
      <w:pPr>
        <w:pStyle w:val="Default"/>
        <w:rPr>
          <w:sz w:val="23"/>
          <w:szCs w:val="23"/>
        </w:rPr>
      </w:pPr>
      <w:r>
        <w:rPr>
          <w:sz w:val="23"/>
          <w:szCs w:val="23"/>
        </w:rPr>
        <w:t xml:space="preserve">6.2. Оценивание учебных достижений, обучающихся при дистанционном обучении осуществляется в соответствии с системой оценивания, применяемой в МБОУ </w:t>
      </w:r>
      <w:proofErr w:type="spellStart"/>
      <w:r>
        <w:rPr>
          <w:sz w:val="23"/>
          <w:szCs w:val="23"/>
        </w:rPr>
        <w:t>Тээлинская</w:t>
      </w:r>
      <w:proofErr w:type="gramStart"/>
      <w:r>
        <w:rPr>
          <w:sz w:val="23"/>
          <w:szCs w:val="23"/>
        </w:rPr>
        <w:t>В</w:t>
      </w:r>
      <w:proofErr w:type="spellEnd"/>
      <w:r>
        <w:rPr>
          <w:sz w:val="23"/>
          <w:szCs w:val="23"/>
        </w:rPr>
        <w:t>(</w:t>
      </w:r>
      <w:proofErr w:type="gramEnd"/>
      <w:r>
        <w:rPr>
          <w:sz w:val="23"/>
          <w:szCs w:val="23"/>
        </w:rPr>
        <w:t xml:space="preserve">С)ОШ. </w:t>
      </w:r>
    </w:p>
    <w:p w:rsidR="00C82A8B" w:rsidRDefault="00C82A8B" w:rsidP="00C82A8B">
      <w:pPr>
        <w:pStyle w:val="Default"/>
        <w:rPr>
          <w:sz w:val="23"/>
          <w:szCs w:val="23"/>
        </w:rPr>
      </w:pPr>
      <w:r>
        <w:rPr>
          <w:sz w:val="23"/>
          <w:szCs w:val="23"/>
        </w:rPr>
        <w:t xml:space="preserve">6.3. Отметки, полученные </w:t>
      </w:r>
      <w:proofErr w:type="gramStart"/>
      <w:r>
        <w:rPr>
          <w:sz w:val="23"/>
          <w:szCs w:val="23"/>
        </w:rPr>
        <w:t>обучающимися</w:t>
      </w:r>
      <w:proofErr w:type="gramEnd"/>
      <w:r>
        <w:rPr>
          <w:sz w:val="23"/>
          <w:szCs w:val="23"/>
        </w:rPr>
        <w:t xml:space="preserve"> за выполненные задания при дистанционном обучении, заносятся в электронный журнал. </w:t>
      </w:r>
    </w:p>
    <w:p w:rsidR="00C82A8B" w:rsidRDefault="00C82A8B" w:rsidP="00C82A8B">
      <w:pPr>
        <w:pStyle w:val="Default"/>
        <w:rPr>
          <w:sz w:val="23"/>
          <w:szCs w:val="23"/>
        </w:rPr>
      </w:pPr>
      <w:r>
        <w:rPr>
          <w:sz w:val="23"/>
          <w:szCs w:val="23"/>
        </w:rPr>
        <w:t xml:space="preserve">6.4. Результаты учебной деятельности </w:t>
      </w:r>
      <w:proofErr w:type="gramStart"/>
      <w:r>
        <w:rPr>
          <w:sz w:val="23"/>
          <w:szCs w:val="23"/>
        </w:rPr>
        <w:t>обучающихся</w:t>
      </w:r>
      <w:proofErr w:type="gramEnd"/>
      <w:r>
        <w:rPr>
          <w:sz w:val="23"/>
          <w:szCs w:val="23"/>
        </w:rPr>
        <w:t xml:space="preserve"> при дистанционном обучении учитываются и хранятся в школьной документации. </w:t>
      </w:r>
    </w:p>
    <w:p w:rsidR="00C82A8B" w:rsidRDefault="00C82A8B" w:rsidP="00C82A8B">
      <w:pPr>
        <w:pStyle w:val="Default"/>
        <w:rPr>
          <w:sz w:val="23"/>
          <w:szCs w:val="23"/>
        </w:rPr>
      </w:pPr>
      <w:r>
        <w:rPr>
          <w:sz w:val="23"/>
          <w:szCs w:val="23"/>
        </w:rPr>
        <w:t xml:space="preserve">6.5. Текущий контроль успеваемости и промежуточная аттестация </w:t>
      </w:r>
      <w:proofErr w:type="gramStart"/>
      <w:r>
        <w:rPr>
          <w:sz w:val="23"/>
          <w:szCs w:val="23"/>
        </w:rPr>
        <w:t>обучающихся</w:t>
      </w:r>
      <w:proofErr w:type="gramEnd"/>
      <w:r>
        <w:rPr>
          <w:sz w:val="23"/>
          <w:szCs w:val="23"/>
        </w:rPr>
        <w:t xml:space="preserve"> при дистанционном обучении может осуществляться без очного взаимодействия с учителем. </w:t>
      </w:r>
    </w:p>
    <w:p w:rsidR="00C82A8B" w:rsidRDefault="00C82A8B" w:rsidP="00C82A8B">
      <w:pPr>
        <w:pStyle w:val="Default"/>
        <w:ind w:left="709" w:firstLine="567"/>
        <w:rPr>
          <w:sz w:val="23"/>
          <w:szCs w:val="23"/>
        </w:rPr>
      </w:pPr>
      <w:r>
        <w:rPr>
          <w:sz w:val="23"/>
          <w:szCs w:val="23"/>
        </w:rPr>
        <w:lastRenderedPageBreak/>
        <w:t xml:space="preserve">6.6.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 </w:t>
      </w:r>
    </w:p>
    <w:p w:rsidR="00C82A8B" w:rsidRDefault="00C82A8B" w:rsidP="00C82A8B">
      <w:pPr>
        <w:pStyle w:val="Default"/>
        <w:rPr>
          <w:sz w:val="23"/>
          <w:szCs w:val="23"/>
        </w:rPr>
      </w:pPr>
      <w:r>
        <w:rPr>
          <w:b/>
          <w:bCs/>
          <w:sz w:val="23"/>
          <w:szCs w:val="23"/>
        </w:rPr>
        <w:t xml:space="preserve">VII. Срок действия Положения </w:t>
      </w:r>
    </w:p>
    <w:p w:rsidR="00C82A8B" w:rsidRPr="00867E50" w:rsidRDefault="00C82A8B" w:rsidP="00C82A8B">
      <w:pPr>
        <w:pStyle w:val="a4"/>
        <w:numPr>
          <w:ilvl w:val="0"/>
          <w:numId w:val="16"/>
        </w:numPr>
        <w:tabs>
          <w:tab w:val="left" w:pos="1628"/>
        </w:tabs>
        <w:spacing w:before="1"/>
        <w:ind w:right="658"/>
        <w:jc w:val="both"/>
        <w:rPr>
          <w:sz w:val="24"/>
        </w:rPr>
        <w:sectPr w:rsidR="00C82A8B" w:rsidRPr="00867E50">
          <w:pgSz w:w="11910" w:h="16840"/>
          <w:pgMar w:top="1040" w:right="580" w:bottom="280" w:left="480" w:header="720" w:footer="720" w:gutter="0"/>
          <w:cols w:space="720"/>
        </w:sectPr>
      </w:pPr>
      <w:r>
        <w:rPr>
          <w:sz w:val="23"/>
          <w:szCs w:val="23"/>
        </w:rPr>
        <w:t>7.1. При необходимости в Положение вносятся изменения, дополнения, подлежащие аналогичной процедуре приятия, утверждения.</w:t>
      </w:r>
    </w:p>
    <w:p w:rsidR="00A34AC8" w:rsidRDefault="00C82A8B">
      <w:pPr>
        <w:pStyle w:val="a3"/>
        <w:spacing w:before="66"/>
        <w:ind w:right="653"/>
      </w:pPr>
      <w:r>
        <w:lastRenderedPageBreak/>
        <w:t>Яндекс-диск классный руководитель, педагог дополнительного образования связывается с родителями, выясняет причины, информирует администрацию школы и службу техническойподдержки.</w:t>
      </w:r>
    </w:p>
    <w:p w:rsidR="00A34AC8" w:rsidRDefault="00A34AC8">
      <w:pPr>
        <w:pStyle w:val="a3"/>
        <w:ind w:left="0"/>
        <w:jc w:val="left"/>
        <w:rPr>
          <w:sz w:val="26"/>
        </w:rPr>
      </w:pPr>
    </w:p>
    <w:p w:rsidR="00A34AC8" w:rsidRDefault="00A34AC8">
      <w:pPr>
        <w:pStyle w:val="a3"/>
        <w:spacing w:before="10"/>
        <w:ind w:left="0"/>
        <w:jc w:val="left"/>
        <w:rPr>
          <w:sz w:val="22"/>
        </w:rPr>
      </w:pPr>
    </w:p>
    <w:p w:rsidR="00A34AC8" w:rsidRDefault="00C82A8B">
      <w:pPr>
        <w:pStyle w:val="2"/>
        <w:numPr>
          <w:ilvl w:val="0"/>
          <w:numId w:val="15"/>
        </w:numPr>
        <w:tabs>
          <w:tab w:val="left" w:pos="1883"/>
        </w:tabs>
        <w:spacing w:before="1" w:line="237" w:lineRule="auto"/>
        <w:ind w:left="4058" w:right="1392" w:hanging="2565"/>
        <w:jc w:val="left"/>
      </w:pPr>
      <w:r>
        <w:t>Порядок осуществления текущего и итогового контроля результатов дистанционногообучения</w:t>
      </w:r>
    </w:p>
    <w:p w:rsidR="00A34AC8" w:rsidRDefault="00A34AC8">
      <w:pPr>
        <w:pStyle w:val="a3"/>
        <w:spacing w:before="7"/>
        <w:ind w:left="0"/>
        <w:jc w:val="left"/>
        <w:rPr>
          <w:b/>
          <w:sz w:val="23"/>
        </w:rPr>
      </w:pPr>
    </w:p>
    <w:p w:rsidR="00A34AC8" w:rsidRDefault="00C82A8B">
      <w:pPr>
        <w:pStyle w:val="a4"/>
        <w:numPr>
          <w:ilvl w:val="1"/>
          <w:numId w:val="7"/>
        </w:numPr>
        <w:tabs>
          <w:tab w:val="left" w:pos="1796"/>
        </w:tabs>
        <w:ind w:right="548" w:firstLine="705"/>
        <w:jc w:val="both"/>
        <w:rPr>
          <w:sz w:val="24"/>
        </w:rPr>
      </w:pPr>
      <w:r>
        <w:rPr>
          <w:sz w:val="24"/>
        </w:rPr>
        <w:t>Текущий контроль результатов дистанционного обучения проводится учителями, педагогами дополнительного образования. Педагоги используют формы проверки и  контроля знаний, предусмотренные образовательными программами и локальными нормативными актамиШколы.</w:t>
      </w:r>
    </w:p>
    <w:p w:rsidR="00A34AC8" w:rsidRDefault="00C82A8B">
      <w:pPr>
        <w:pStyle w:val="a4"/>
        <w:numPr>
          <w:ilvl w:val="1"/>
          <w:numId w:val="7"/>
        </w:numPr>
        <w:tabs>
          <w:tab w:val="left" w:pos="1834"/>
        </w:tabs>
        <w:spacing w:before="1" w:line="242" w:lineRule="auto"/>
        <w:ind w:right="547" w:firstLine="705"/>
        <w:jc w:val="both"/>
        <w:rPr>
          <w:sz w:val="24"/>
        </w:rPr>
      </w:pPr>
      <w:r>
        <w:rPr>
          <w:sz w:val="24"/>
        </w:rPr>
        <w:t xml:space="preserve">Оценивание </w:t>
      </w:r>
      <w:proofErr w:type="gramStart"/>
      <w:r>
        <w:rPr>
          <w:sz w:val="24"/>
        </w:rPr>
        <w:t>учебных достижений, обучающихся при дистанционном обучении осуществляется</w:t>
      </w:r>
      <w:proofErr w:type="gramEnd"/>
      <w:r>
        <w:rPr>
          <w:sz w:val="24"/>
        </w:rPr>
        <w:t xml:space="preserve"> в соответствии с системой оценивания, применяемой в «Средняяшкола</w:t>
      </w:r>
    </w:p>
    <w:p w:rsidR="00A34AC8" w:rsidRDefault="00C82A8B">
      <w:pPr>
        <w:pStyle w:val="a3"/>
        <w:spacing w:line="271" w:lineRule="exact"/>
        <w:jc w:val="left"/>
      </w:pPr>
      <w:r>
        <w:t>№99».</w:t>
      </w:r>
    </w:p>
    <w:p w:rsidR="00A34AC8" w:rsidRDefault="00C82A8B">
      <w:pPr>
        <w:pStyle w:val="a4"/>
        <w:numPr>
          <w:ilvl w:val="1"/>
          <w:numId w:val="7"/>
        </w:numPr>
        <w:tabs>
          <w:tab w:val="left" w:pos="2012"/>
        </w:tabs>
        <w:spacing w:before="4" w:line="237" w:lineRule="auto"/>
        <w:ind w:right="548" w:firstLine="705"/>
        <w:jc w:val="both"/>
        <w:rPr>
          <w:sz w:val="24"/>
        </w:rPr>
      </w:pPr>
      <w:r>
        <w:rPr>
          <w:sz w:val="24"/>
        </w:rPr>
        <w:t xml:space="preserve">Отметки, полученные </w:t>
      </w:r>
      <w:proofErr w:type="gramStart"/>
      <w:r>
        <w:rPr>
          <w:sz w:val="24"/>
        </w:rPr>
        <w:t>обучающимися</w:t>
      </w:r>
      <w:proofErr w:type="gramEnd"/>
      <w:r>
        <w:rPr>
          <w:sz w:val="24"/>
        </w:rPr>
        <w:t xml:space="preserve"> за выполненные задания при дистанционном обучении, заносятся в электронныйжурнал.</w:t>
      </w:r>
    </w:p>
    <w:p w:rsidR="00A34AC8" w:rsidRDefault="00C82A8B">
      <w:pPr>
        <w:pStyle w:val="a4"/>
        <w:numPr>
          <w:ilvl w:val="1"/>
          <w:numId w:val="7"/>
        </w:numPr>
        <w:tabs>
          <w:tab w:val="left" w:pos="1840"/>
        </w:tabs>
        <w:spacing w:before="7" w:line="237" w:lineRule="auto"/>
        <w:ind w:right="563" w:firstLine="705"/>
        <w:jc w:val="both"/>
        <w:rPr>
          <w:sz w:val="24"/>
        </w:rPr>
      </w:pPr>
      <w:r>
        <w:rPr>
          <w:sz w:val="24"/>
        </w:rPr>
        <w:t xml:space="preserve">Результаты учебной деятельности </w:t>
      </w:r>
      <w:proofErr w:type="gramStart"/>
      <w:r>
        <w:rPr>
          <w:sz w:val="24"/>
        </w:rPr>
        <w:t>обучающихся</w:t>
      </w:r>
      <w:proofErr w:type="gramEnd"/>
      <w:r>
        <w:rPr>
          <w:sz w:val="24"/>
        </w:rPr>
        <w:t xml:space="preserve"> при дистанционном обучении учитываются и хранятся в школьной документации.</w:t>
      </w:r>
    </w:p>
    <w:p w:rsidR="00A34AC8" w:rsidRDefault="00C82A8B">
      <w:pPr>
        <w:pStyle w:val="a4"/>
        <w:numPr>
          <w:ilvl w:val="1"/>
          <w:numId w:val="7"/>
        </w:numPr>
        <w:tabs>
          <w:tab w:val="left" w:pos="1806"/>
        </w:tabs>
        <w:spacing w:before="5" w:line="237" w:lineRule="auto"/>
        <w:ind w:right="553" w:firstLine="705"/>
        <w:jc w:val="both"/>
        <w:rPr>
          <w:sz w:val="24"/>
        </w:rPr>
      </w:pPr>
      <w:r>
        <w:rPr>
          <w:sz w:val="24"/>
        </w:rPr>
        <w:t xml:space="preserve">Текущий контроль успеваемости и промежуточная аттестация </w:t>
      </w:r>
      <w:proofErr w:type="gramStart"/>
      <w:r>
        <w:rPr>
          <w:sz w:val="24"/>
        </w:rPr>
        <w:t>обучающихся</w:t>
      </w:r>
      <w:proofErr w:type="gramEnd"/>
      <w:r>
        <w:rPr>
          <w:sz w:val="24"/>
        </w:rPr>
        <w:t xml:space="preserve"> при дистанционном обучении может осуществляться без очного взаимодействия сучителем.</w:t>
      </w:r>
    </w:p>
    <w:p w:rsidR="00A34AC8" w:rsidRDefault="00C82A8B">
      <w:pPr>
        <w:pStyle w:val="a4"/>
        <w:numPr>
          <w:ilvl w:val="1"/>
          <w:numId w:val="7"/>
        </w:numPr>
        <w:tabs>
          <w:tab w:val="left" w:pos="1988"/>
        </w:tabs>
        <w:spacing w:before="3"/>
        <w:ind w:right="556" w:firstLine="705"/>
        <w:jc w:val="both"/>
        <w:rPr>
          <w:sz w:val="24"/>
        </w:rPr>
      </w:pPr>
      <w:r>
        <w:rPr>
          <w:sz w:val="24"/>
        </w:rPr>
        <w:t>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w:t>
      </w:r>
    </w:p>
    <w:p w:rsidR="00A34AC8" w:rsidRDefault="00A34AC8">
      <w:pPr>
        <w:pStyle w:val="a3"/>
        <w:spacing w:before="6"/>
        <w:ind w:left="0"/>
        <w:jc w:val="left"/>
      </w:pPr>
    </w:p>
    <w:p w:rsidR="00A34AC8" w:rsidRDefault="00C82A8B">
      <w:pPr>
        <w:pStyle w:val="2"/>
        <w:numPr>
          <w:ilvl w:val="0"/>
          <w:numId w:val="15"/>
        </w:numPr>
        <w:tabs>
          <w:tab w:val="left" w:pos="4826"/>
        </w:tabs>
        <w:ind w:left="4826" w:hanging="480"/>
        <w:jc w:val="left"/>
      </w:pPr>
      <w:r>
        <w:t>Срок действияПоложения</w:t>
      </w:r>
    </w:p>
    <w:p w:rsidR="00A34AC8" w:rsidRDefault="00A34AC8">
      <w:pPr>
        <w:pStyle w:val="a3"/>
        <w:spacing w:before="9"/>
        <w:ind w:left="0"/>
        <w:jc w:val="left"/>
        <w:rPr>
          <w:b/>
          <w:sz w:val="23"/>
        </w:rPr>
      </w:pPr>
    </w:p>
    <w:p w:rsidR="00A34AC8" w:rsidRDefault="00C82A8B">
      <w:pPr>
        <w:pStyle w:val="a4"/>
        <w:numPr>
          <w:ilvl w:val="1"/>
          <w:numId w:val="6"/>
        </w:numPr>
        <w:tabs>
          <w:tab w:val="left" w:pos="1869"/>
        </w:tabs>
        <w:spacing w:line="237" w:lineRule="auto"/>
        <w:ind w:right="114" w:firstLine="710"/>
        <w:rPr>
          <w:sz w:val="24"/>
        </w:rPr>
      </w:pPr>
      <w:r>
        <w:rPr>
          <w:sz w:val="24"/>
        </w:rPr>
        <w:t>При необходимости в Положение вносятся изменения, дополнения, подлежащие аналогичной процедуре приятия,утверждения.</w:t>
      </w:r>
    </w:p>
    <w:p w:rsidR="00A34AC8" w:rsidRDefault="00A34AC8">
      <w:pPr>
        <w:spacing w:line="237" w:lineRule="auto"/>
        <w:rPr>
          <w:sz w:val="24"/>
        </w:rPr>
        <w:sectPr w:rsidR="00A34AC8">
          <w:pgSz w:w="11910" w:h="16840"/>
          <w:pgMar w:top="1040" w:right="580" w:bottom="280" w:left="480" w:header="720" w:footer="720" w:gutter="0"/>
          <w:cols w:space="720"/>
        </w:sectPr>
      </w:pPr>
    </w:p>
    <w:p w:rsidR="00A34AC8" w:rsidRDefault="00C82A8B">
      <w:pPr>
        <w:pStyle w:val="a3"/>
        <w:spacing w:before="65"/>
        <w:ind w:left="0" w:right="542"/>
        <w:jc w:val="right"/>
      </w:pPr>
      <w:bookmarkStart w:id="5" w:name="Приложение_1"/>
      <w:bookmarkEnd w:id="5"/>
      <w:r>
        <w:lastRenderedPageBreak/>
        <w:t>Приложение 1</w:t>
      </w:r>
    </w:p>
    <w:p w:rsidR="00A34AC8" w:rsidRDefault="00A34AC8">
      <w:pPr>
        <w:pStyle w:val="a3"/>
        <w:ind w:left="0"/>
        <w:jc w:val="left"/>
        <w:rPr>
          <w:sz w:val="26"/>
        </w:rPr>
      </w:pPr>
    </w:p>
    <w:p w:rsidR="00A34AC8" w:rsidRDefault="00A34AC8">
      <w:pPr>
        <w:pStyle w:val="a3"/>
        <w:spacing w:before="6"/>
        <w:ind w:left="0"/>
        <w:jc w:val="left"/>
        <w:rPr>
          <w:sz w:val="26"/>
        </w:rPr>
      </w:pPr>
    </w:p>
    <w:p w:rsidR="00A34AC8" w:rsidRDefault="00C82A8B">
      <w:pPr>
        <w:ind w:left="3107" w:right="1541" w:hanging="1446"/>
        <w:rPr>
          <w:b/>
          <w:sz w:val="28"/>
        </w:rPr>
      </w:pPr>
      <w:r>
        <w:rPr>
          <w:b/>
          <w:sz w:val="28"/>
        </w:rPr>
        <w:t xml:space="preserve">Пример организации урока в режиме видеоконференцсвязи с использованием платформы </w:t>
      </w:r>
      <w:proofErr w:type="spellStart"/>
      <w:r>
        <w:rPr>
          <w:b/>
          <w:sz w:val="28"/>
        </w:rPr>
        <w:t>Скайп</w:t>
      </w:r>
      <w:proofErr w:type="spellEnd"/>
    </w:p>
    <w:p w:rsidR="00A34AC8" w:rsidRDefault="00A34AC8">
      <w:pPr>
        <w:pStyle w:val="a3"/>
        <w:spacing w:before="5"/>
        <w:ind w:left="0"/>
        <w:jc w:val="left"/>
        <w:rPr>
          <w:b/>
          <w:sz w:val="27"/>
        </w:rPr>
      </w:pPr>
    </w:p>
    <w:p w:rsidR="00A34AC8" w:rsidRDefault="00C82A8B">
      <w:pPr>
        <w:spacing w:before="1" w:line="322" w:lineRule="exact"/>
        <w:ind w:left="653"/>
        <w:rPr>
          <w:sz w:val="28"/>
        </w:rPr>
      </w:pPr>
      <w:r>
        <w:rPr>
          <w:b/>
          <w:sz w:val="28"/>
        </w:rPr>
        <w:t xml:space="preserve">Шаг 1. </w:t>
      </w:r>
      <w:r>
        <w:rPr>
          <w:sz w:val="28"/>
        </w:rPr>
        <w:t xml:space="preserve">Зайти по ссылке </w:t>
      </w:r>
      <w:hyperlink r:id="rId13">
        <w:r>
          <w:rPr>
            <w:color w:val="0000FF"/>
            <w:sz w:val="28"/>
            <w:u w:val="single" w:color="0000FF"/>
          </w:rPr>
          <w:t>https://www.skype.com/ru/free-conference-call/</w:t>
        </w:r>
      </w:hyperlink>
    </w:p>
    <w:p w:rsidR="00A34AC8" w:rsidRDefault="00C82A8B">
      <w:pPr>
        <w:spacing w:line="322" w:lineRule="exact"/>
        <w:ind w:left="653"/>
        <w:rPr>
          <w:sz w:val="28"/>
        </w:rPr>
      </w:pPr>
      <w:r>
        <w:rPr>
          <w:b/>
          <w:sz w:val="28"/>
        </w:rPr>
        <w:t xml:space="preserve">Шаг 2. </w:t>
      </w:r>
      <w:r>
        <w:rPr>
          <w:sz w:val="28"/>
        </w:rPr>
        <w:t>Создать бесплатную уникальную ссылку нажимаем на кнопку</w:t>
      </w:r>
    </w:p>
    <w:p w:rsidR="00A34AC8" w:rsidRDefault="00C82A8B">
      <w:pPr>
        <w:spacing w:after="5"/>
        <w:ind w:left="653"/>
        <w:rPr>
          <w:sz w:val="28"/>
        </w:rPr>
      </w:pPr>
      <w:r>
        <w:rPr>
          <w:sz w:val="28"/>
        </w:rPr>
        <w:t>«</w:t>
      </w:r>
      <w:r>
        <w:rPr>
          <w:i/>
          <w:sz w:val="28"/>
        </w:rPr>
        <w:t>Создать бесплатное собрание</w:t>
      </w:r>
      <w:r>
        <w:rPr>
          <w:sz w:val="28"/>
        </w:rPr>
        <w:t>» (рисунок 1):</w:t>
      </w:r>
    </w:p>
    <w:p w:rsidR="00A34AC8" w:rsidRDefault="00EF6281">
      <w:pPr>
        <w:pStyle w:val="a3"/>
        <w:ind w:left="3250"/>
        <w:jc w:val="left"/>
        <w:rPr>
          <w:sz w:val="20"/>
        </w:rPr>
      </w:pPr>
      <w:r>
        <w:rPr>
          <w:sz w:val="20"/>
        </w:rPr>
      </w:r>
      <w:r>
        <w:rPr>
          <w:sz w:val="20"/>
        </w:rPr>
        <w:pict>
          <v:group id="_x0000_s1040" style="width:243.6pt;height:154.35pt;mso-position-horizontal-relative:char;mso-position-vertical-relative:line" coordsize="4872,3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4872;height:3087">
              <v:imagedata r:id="rId14" o:title=""/>
            </v:shape>
            <v:rect id="_x0000_s1041" style="position:absolute;left:2530;top:1842;width:2232;height:537" filled="f" strokecolor="red" strokeweight="2pt"/>
            <w10:wrap type="none"/>
            <w10:anchorlock/>
          </v:group>
        </w:pict>
      </w:r>
    </w:p>
    <w:p w:rsidR="00A34AC8" w:rsidRDefault="00C82A8B">
      <w:pPr>
        <w:pStyle w:val="a3"/>
        <w:spacing w:line="252" w:lineRule="exact"/>
        <w:ind w:left="5104"/>
        <w:jc w:val="left"/>
      </w:pPr>
      <w:r>
        <w:t>Рисунок 1.</w:t>
      </w:r>
    </w:p>
    <w:p w:rsidR="00A34AC8" w:rsidRDefault="00EF6281">
      <w:pPr>
        <w:pStyle w:val="1"/>
        <w:spacing w:before="4" w:line="240" w:lineRule="auto"/>
        <w:ind w:right="191"/>
      </w:pPr>
      <w:r>
        <w:pict>
          <v:group id="_x0000_s1037" style="position:absolute;left:0;text-align:left;margin-left:197.5pt;margin-top:34.75pt;width:220.1pt;height:157.25pt;z-index:-15728128;mso-wrap-distance-left:0;mso-wrap-distance-right:0;mso-position-horizontal-relative:page" coordorigin="3950,695" coordsize="4402,3145">
            <v:shape id="_x0000_s1039" type="#_x0000_t75" style="position:absolute;left:3950;top:694;width:4402;height:3145">
              <v:imagedata r:id="rId15" o:title=""/>
            </v:shape>
            <v:rect id="_x0000_s1038" style="position:absolute;left:5973;top:2715;width:2325;height:471" filled="f" strokecolor="red" strokeweight="2pt"/>
            <w10:wrap type="topAndBottom" anchorx="page"/>
          </v:group>
        </w:pict>
      </w:r>
      <w:r w:rsidR="00C82A8B">
        <w:rPr>
          <w:b/>
        </w:rPr>
        <w:t xml:space="preserve">Шаг 3. </w:t>
      </w:r>
      <w:r w:rsidR="00C82A8B">
        <w:t>Скопировать ссылку на собрание и отправьте ее участникам. Затем нажмите на кнопку «</w:t>
      </w:r>
      <w:r w:rsidR="00C82A8B">
        <w:rPr>
          <w:i/>
        </w:rPr>
        <w:t>Позвонить</w:t>
      </w:r>
      <w:r w:rsidR="00C82A8B">
        <w:t>» (рисунок 2):</w:t>
      </w:r>
    </w:p>
    <w:p w:rsidR="00A34AC8" w:rsidRDefault="00C82A8B">
      <w:pPr>
        <w:pStyle w:val="a3"/>
        <w:spacing w:line="242" w:lineRule="exact"/>
        <w:ind w:left="1270" w:right="809"/>
        <w:jc w:val="center"/>
      </w:pPr>
      <w:r>
        <w:t>Рисунок 2.</w:t>
      </w:r>
    </w:p>
    <w:p w:rsidR="00A34AC8" w:rsidRDefault="00C82A8B">
      <w:pPr>
        <w:spacing w:before="3"/>
        <w:ind w:left="384" w:right="1843"/>
        <w:jc w:val="center"/>
        <w:rPr>
          <w:sz w:val="28"/>
        </w:rPr>
      </w:pPr>
      <w:r>
        <w:rPr>
          <w:b/>
          <w:sz w:val="28"/>
        </w:rPr>
        <w:t xml:space="preserve">Шаг 4. </w:t>
      </w:r>
      <w:r>
        <w:rPr>
          <w:sz w:val="28"/>
        </w:rPr>
        <w:t>Нажмите кнопку «</w:t>
      </w:r>
      <w:r>
        <w:rPr>
          <w:i/>
          <w:sz w:val="28"/>
        </w:rPr>
        <w:t>Присоединиться как гость</w:t>
      </w:r>
      <w:r>
        <w:rPr>
          <w:sz w:val="28"/>
        </w:rPr>
        <w:t>» (рисунок 3):</w:t>
      </w:r>
    </w:p>
    <w:p w:rsidR="00A34AC8" w:rsidRDefault="00EF6281">
      <w:pPr>
        <w:pStyle w:val="a3"/>
        <w:spacing w:before="2"/>
        <w:ind w:left="0"/>
        <w:jc w:val="left"/>
        <w:rPr>
          <w:sz w:val="14"/>
        </w:rPr>
      </w:pPr>
      <w:r w:rsidRPr="00EF6281">
        <w:pict>
          <v:group id="_x0000_s1034" style="position:absolute;margin-left:244.15pt;margin-top:10.1pt;width:123.35pt;height:149.65pt;z-index:-15727616;mso-wrap-distance-left:0;mso-wrap-distance-right:0;mso-position-horizontal-relative:page" coordorigin="4883,202" coordsize="2467,2993">
            <v:shape id="_x0000_s1036" type="#_x0000_t75" style="position:absolute;left:4882;top:202;width:2140;height:2993">
              <v:imagedata r:id="rId16" o:title=""/>
            </v:shape>
            <v:rect id="_x0000_s1035" style="position:absolute;left:5004;top:1565;width:2325;height:471" filled="f" strokecolor="red" strokeweight="2pt"/>
            <w10:wrap type="topAndBottom" anchorx="page"/>
          </v:group>
        </w:pict>
      </w:r>
    </w:p>
    <w:p w:rsidR="00A34AC8" w:rsidRDefault="00A34AC8">
      <w:pPr>
        <w:pStyle w:val="a3"/>
        <w:spacing w:before="7"/>
        <w:ind w:left="0"/>
        <w:jc w:val="left"/>
        <w:rPr>
          <w:sz w:val="8"/>
        </w:rPr>
      </w:pPr>
    </w:p>
    <w:p w:rsidR="00A34AC8" w:rsidRDefault="00C82A8B">
      <w:pPr>
        <w:pStyle w:val="a3"/>
        <w:spacing w:before="90"/>
        <w:ind w:left="915" w:right="809"/>
        <w:jc w:val="center"/>
      </w:pPr>
      <w:r>
        <w:t>Рисунок 3.</w:t>
      </w:r>
    </w:p>
    <w:p w:rsidR="00A34AC8" w:rsidRDefault="00A34AC8">
      <w:pPr>
        <w:jc w:val="center"/>
        <w:sectPr w:rsidR="00A34AC8">
          <w:pgSz w:w="11910" w:h="16840"/>
          <w:pgMar w:top="1320" w:right="580" w:bottom="280" w:left="480" w:header="720" w:footer="720" w:gutter="0"/>
          <w:cols w:space="720"/>
        </w:sectPr>
      </w:pPr>
    </w:p>
    <w:p w:rsidR="00A34AC8" w:rsidRDefault="00EF6281">
      <w:pPr>
        <w:spacing w:before="67"/>
        <w:ind w:left="653"/>
        <w:rPr>
          <w:sz w:val="28"/>
        </w:rPr>
      </w:pPr>
      <w:r w:rsidRPr="00EF6281">
        <w:lastRenderedPageBreak/>
        <w:pict>
          <v:group id="_x0000_s1029" style="position:absolute;left:0;text-align:left;margin-left:202.8pt;margin-top:26.35pt;width:204.9pt;height:183.05pt;z-index:-15727104;mso-wrap-distance-left:0;mso-wrap-distance-right:0;mso-position-horizontal-relative:page" coordorigin="4056,527" coordsize="4098,3661">
            <v:shape id="_x0000_s1033" type="#_x0000_t75" style="position:absolute;left:4056;top:527;width:4098;height:3661">
              <v:imagedata r:id="rId17" o:title=""/>
            </v:shape>
            <v:rect id="_x0000_s1032" style="position:absolute;left:5243;top:2903;width:1440;height:40" fillcolor="black" stroked="f"/>
            <v:rect id="_x0000_s1031" style="position:absolute;left:5243;top:2871;width:1440;height:40" fillcolor="red" stroked="f"/>
            <v:rect id="_x0000_s1030" style="position:absolute;left:4877;top:3266;width:2925;height:615" filled="f" strokecolor="red" strokeweight="2pt"/>
            <w10:wrap type="topAndBottom" anchorx="page"/>
          </v:group>
        </w:pict>
      </w:r>
      <w:r w:rsidR="00C82A8B">
        <w:rPr>
          <w:b/>
          <w:sz w:val="28"/>
        </w:rPr>
        <w:t xml:space="preserve">Шаг 5. </w:t>
      </w:r>
      <w:r w:rsidR="00C82A8B">
        <w:rPr>
          <w:sz w:val="28"/>
        </w:rPr>
        <w:t>Ввести свое имя и нажать на кнопку «</w:t>
      </w:r>
      <w:r w:rsidR="00C82A8B">
        <w:rPr>
          <w:i/>
          <w:sz w:val="28"/>
        </w:rPr>
        <w:t>Присоединиться</w:t>
      </w:r>
      <w:r w:rsidR="00C82A8B">
        <w:rPr>
          <w:sz w:val="28"/>
        </w:rPr>
        <w:t>» (рисунок 4):</w:t>
      </w:r>
    </w:p>
    <w:p w:rsidR="00A34AC8" w:rsidRDefault="00C82A8B">
      <w:pPr>
        <w:pStyle w:val="a3"/>
        <w:spacing w:before="84" w:line="276" w:lineRule="exact"/>
        <w:ind w:left="1270" w:right="809"/>
        <w:jc w:val="center"/>
      </w:pPr>
      <w:r>
        <w:t>Рисунок 4.</w:t>
      </w:r>
    </w:p>
    <w:p w:rsidR="00A34AC8" w:rsidRDefault="00C82A8B">
      <w:pPr>
        <w:spacing w:line="322" w:lineRule="exact"/>
        <w:ind w:left="635" w:right="1843"/>
        <w:jc w:val="center"/>
        <w:rPr>
          <w:sz w:val="28"/>
        </w:rPr>
      </w:pPr>
      <w:r>
        <w:rPr>
          <w:b/>
          <w:sz w:val="28"/>
        </w:rPr>
        <w:t xml:space="preserve">Шаг 6. </w:t>
      </w:r>
      <w:r>
        <w:rPr>
          <w:sz w:val="28"/>
        </w:rPr>
        <w:t>Нажать на кнопку «</w:t>
      </w:r>
      <w:r>
        <w:rPr>
          <w:i/>
          <w:sz w:val="28"/>
        </w:rPr>
        <w:t>Позвонить</w:t>
      </w:r>
      <w:r>
        <w:rPr>
          <w:sz w:val="28"/>
        </w:rPr>
        <w:t>» и начать занятие (рисунок 5).</w:t>
      </w:r>
    </w:p>
    <w:p w:rsidR="00A34AC8" w:rsidRDefault="00EF6281">
      <w:pPr>
        <w:pStyle w:val="a3"/>
        <w:ind w:left="3331"/>
        <w:jc w:val="left"/>
        <w:rPr>
          <w:sz w:val="20"/>
        </w:rPr>
      </w:pPr>
      <w:r>
        <w:rPr>
          <w:sz w:val="20"/>
        </w:rPr>
      </w:r>
      <w:r>
        <w:rPr>
          <w:sz w:val="20"/>
        </w:rPr>
        <w:pict>
          <v:group id="_x0000_s1026" style="width:251.3pt;height:181.45pt;mso-position-horizontal-relative:char;mso-position-vertical-relative:line" coordsize="5026,3629">
            <v:shape id="_x0000_s1028" type="#_x0000_t75" style="position:absolute;top:10;width:4637;height:3619">
              <v:imagedata r:id="rId18" o:title=""/>
            </v:shape>
            <v:rect id="_x0000_s1027" style="position:absolute;left:3938;top:20;width:1068;height:336" filled="f" strokecolor="red" strokeweight="2pt"/>
            <w10:wrap type="none"/>
            <w10:anchorlock/>
          </v:group>
        </w:pict>
      </w:r>
    </w:p>
    <w:p w:rsidR="00A34AC8" w:rsidRDefault="00C82A8B">
      <w:pPr>
        <w:pStyle w:val="a3"/>
        <w:spacing w:line="250" w:lineRule="exact"/>
        <w:ind w:left="1269" w:right="809"/>
        <w:jc w:val="center"/>
      </w:pPr>
      <w:r>
        <w:t>Рисунок 5.</w:t>
      </w:r>
    </w:p>
    <w:p w:rsidR="00A34AC8" w:rsidRDefault="00A34AC8">
      <w:pPr>
        <w:spacing w:line="250" w:lineRule="exact"/>
        <w:jc w:val="center"/>
        <w:sectPr w:rsidR="00A34AC8">
          <w:pgSz w:w="11910" w:h="16840"/>
          <w:pgMar w:top="1040" w:right="580" w:bottom="280" w:left="480" w:header="720" w:footer="720" w:gutter="0"/>
          <w:cols w:space="720"/>
        </w:sectPr>
      </w:pPr>
    </w:p>
    <w:p w:rsidR="00A34AC8" w:rsidRDefault="00C82A8B">
      <w:pPr>
        <w:pStyle w:val="2"/>
        <w:spacing w:before="71"/>
        <w:ind w:left="0" w:right="548"/>
        <w:jc w:val="right"/>
      </w:pPr>
      <w:r>
        <w:lastRenderedPageBreak/>
        <w:t>Приложение2</w:t>
      </w:r>
    </w:p>
    <w:p w:rsidR="00A34AC8" w:rsidRDefault="00A34AC8">
      <w:pPr>
        <w:pStyle w:val="a3"/>
        <w:spacing w:before="2"/>
        <w:ind w:left="0"/>
        <w:jc w:val="left"/>
        <w:rPr>
          <w:b/>
        </w:rPr>
      </w:pPr>
    </w:p>
    <w:p w:rsidR="00A34AC8" w:rsidRPr="003D4994" w:rsidRDefault="00C82A8B" w:rsidP="003D4994">
      <w:pPr>
        <w:spacing w:before="1" w:line="237" w:lineRule="auto"/>
        <w:ind w:left="653" w:right="554" w:firstLine="730"/>
        <w:jc w:val="center"/>
        <w:rPr>
          <w:sz w:val="24"/>
        </w:rPr>
      </w:pPr>
      <w:r>
        <w:rPr>
          <w:b/>
          <w:sz w:val="24"/>
        </w:rPr>
        <w:t>Гигиенические требования к организации работы сперсональнымкомпьютером</w:t>
      </w:r>
      <w:r>
        <w:rPr>
          <w:sz w:val="24"/>
        </w:rPr>
        <w:t xml:space="preserve">В </w:t>
      </w:r>
      <w:proofErr w:type="gramStart"/>
      <w:r>
        <w:rPr>
          <w:sz w:val="24"/>
        </w:rPr>
        <w:t>целях</w:t>
      </w:r>
      <w:proofErr w:type="gramEnd"/>
      <w:r>
        <w:rPr>
          <w:sz w:val="24"/>
        </w:rPr>
        <w:t xml:space="preserve"> предотвращения неблагоприятного влияния вредныхфакторовтрудового процесса на здоровье пользователей  пер</w:t>
      </w:r>
      <w:r w:rsidR="003D4994">
        <w:rPr>
          <w:sz w:val="24"/>
        </w:rPr>
        <w:t xml:space="preserve">сональными </w:t>
      </w:r>
      <w:r>
        <w:rPr>
          <w:sz w:val="24"/>
        </w:rPr>
        <w:t>компьютерами (далее ПК) необходимо</w:t>
      </w:r>
      <w:r w:rsidR="003D4994">
        <w:rPr>
          <w:sz w:val="24"/>
        </w:rPr>
        <w:t xml:space="preserve"> </w:t>
      </w:r>
      <w:r>
        <w:t>соблюдать ряд рекомендации при организации работы.</w:t>
      </w:r>
    </w:p>
    <w:p w:rsidR="00A34AC8" w:rsidRDefault="00A34AC8">
      <w:pPr>
        <w:pStyle w:val="a3"/>
        <w:ind w:left="0"/>
        <w:jc w:val="left"/>
      </w:pPr>
    </w:p>
    <w:p w:rsidR="00A34AC8" w:rsidRDefault="00C82A8B">
      <w:pPr>
        <w:pStyle w:val="a4"/>
        <w:numPr>
          <w:ilvl w:val="2"/>
          <w:numId w:val="6"/>
        </w:numPr>
        <w:tabs>
          <w:tab w:val="left" w:pos="3659"/>
        </w:tabs>
        <w:spacing w:line="275" w:lineRule="exact"/>
        <w:jc w:val="both"/>
        <w:rPr>
          <w:sz w:val="24"/>
        </w:rPr>
      </w:pPr>
      <w:r>
        <w:rPr>
          <w:sz w:val="24"/>
        </w:rPr>
        <w:t>Требования к помещениям для работы сПК</w:t>
      </w:r>
    </w:p>
    <w:p w:rsidR="00A34AC8" w:rsidRDefault="00C82A8B">
      <w:pPr>
        <w:pStyle w:val="a4"/>
        <w:numPr>
          <w:ilvl w:val="1"/>
          <w:numId w:val="5"/>
        </w:numPr>
        <w:tabs>
          <w:tab w:val="left" w:pos="1728"/>
        </w:tabs>
        <w:spacing w:line="242" w:lineRule="auto"/>
        <w:ind w:right="560" w:firstLine="710"/>
        <w:jc w:val="both"/>
        <w:rPr>
          <w:sz w:val="24"/>
        </w:rPr>
      </w:pPr>
      <w:r>
        <w:rPr>
          <w:sz w:val="24"/>
        </w:rPr>
        <w:t>При выборе рабочего места, оборудованного компьютером, предпочтение следует отдавать помещениям, ориентированным на север илисеверо-восток.</w:t>
      </w:r>
    </w:p>
    <w:p w:rsidR="00A34AC8" w:rsidRDefault="00C82A8B">
      <w:pPr>
        <w:pStyle w:val="a4"/>
        <w:numPr>
          <w:ilvl w:val="1"/>
          <w:numId w:val="5"/>
        </w:numPr>
        <w:tabs>
          <w:tab w:val="left" w:pos="1728"/>
        </w:tabs>
        <w:spacing w:line="242" w:lineRule="auto"/>
        <w:ind w:right="559" w:firstLine="710"/>
        <w:jc w:val="both"/>
        <w:rPr>
          <w:sz w:val="24"/>
        </w:rPr>
      </w:pPr>
      <w:r>
        <w:rPr>
          <w:sz w:val="24"/>
        </w:rPr>
        <w:t>Не допускается оборудовать рабочее место для работы с ПК в помещениях, расположенных в цокольных и подвальныхпомещениях.</w:t>
      </w:r>
    </w:p>
    <w:p w:rsidR="00A34AC8" w:rsidRDefault="00C82A8B">
      <w:pPr>
        <w:pStyle w:val="a4"/>
        <w:numPr>
          <w:ilvl w:val="1"/>
          <w:numId w:val="5"/>
        </w:numPr>
        <w:tabs>
          <w:tab w:val="left" w:pos="1800"/>
        </w:tabs>
        <w:ind w:right="548" w:firstLine="710"/>
        <w:jc w:val="both"/>
        <w:rPr>
          <w:sz w:val="24"/>
        </w:rPr>
      </w:pPr>
      <w:r>
        <w:rPr>
          <w:sz w:val="24"/>
        </w:rPr>
        <w:t>Площадь на одно рабочее место с ПК на базе электронно-лучевой трубки должна составлять не менее 6 м.кв., а при работе с жидкокристаллическими (плазменными) мониторами4,5м.кв.</w:t>
      </w:r>
    </w:p>
    <w:p w:rsidR="00A34AC8" w:rsidRDefault="00C82A8B">
      <w:pPr>
        <w:pStyle w:val="a4"/>
        <w:numPr>
          <w:ilvl w:val="1"/>
          <w:numId w:val="5"/>
        </w:numPr>
        <w:tabs>
          <w:tab w:val="left" w:pos="1843"/>
        </w:tabs>
        <w:spacing w:line="237" w:lineRule="auto"/>
        <w:ind w:right="554" w:firstLine="710"/>
        <w:jc w:val="both"/>
        <w:rPr>
          <w:sz w:val="24"/>
        </w:rPr>
      </w:pPr>
      <w:r>
        <w:rPr>
          <w:sz w:val="24"/>
        </w:rPr>
        <w:t>Рабочий стол (рабочее место) размещают таким образом, чтобы монитор был ориентирован боковой стороной к окнам, а естественный свет падал преимущественнослева.</w:t>
      </w:r>
    </w:p>
    <w:p w:rsidR="00A34AC8" w:rsidRDefault="00C82A8B">
      <w:pPr>
        <w:pStyle w:val="a4"/>
        <w:numPr>
          <w:ilvl w:val="1"/>
          <w:numId w:val="5"/>
        </w:numPr>
        <w:tabs>
          <w:tab w:val="left" w:pos="1882"/>
        </w:tabs>
        <w:ind w:right="550" w:firstLine="710"/>
        <w:jc w:val="both"/>
        <w:rPr>
          <w:sz w:val="24"/>
        </w:rPr>
      </w:pPr>
      <w:proofErr w:type="gramStart"/>
      <w:r>
        <w:rPr>
          <w:sz w:val="24"/>
        </w:rPr>
        <w:t>Для предотвращения выделения в воздух помещения с установленным ПК продуктов распада синтетических и лакокрасочных материалов (под действием температуры или в результате старения) при выполнении внутренней отделки интерьера используются полимерные материалы при наличии санитарно-эпидемиологического заключения; не рекомендуется использовать ДСП, слоистый бумажный пластик, синтетические покрытия (</w:t>
      </w:r>
      <w:proofErr w:type="spellStart"/>
      <w:r>
        <w:rPr>
          <w:sz w:val="24"/>
        </w:rPr>
        <w:t>ковролин</w:t>
      </w:r>
      <w:proofErr w:type="spellEnd"/>
      <w:r>
        <w:rPr>
          <w:sz w:val="24"/>
        </w:rPr>
        <w:t xml:space="preserve"> и т.п.)</w:t>
      </w:r>
      <w:proofErr w:type="gramEnd"/>
    </w:p>
    <w:p w:rsidR="00A34AC8" w:rsidRDefault="00C82A8B">
      <w:pPr>
        <w:pStyle w:val="a4"/>
        <w:numPr>
          <w:ilvl w:val="1"/>
          <w:numId w:val="5"/>
        </w:numPr>
        <w:tabs>
          <w:tab w:val="left" w:pos="1925"/>
        </w:tabs>
        <w:ind w:right="553" w:firstLine="710"/>
        <w:jc w:val="both"/>
        <w:rPr>
          <w:sz w:val="24"/>
        </w:rPr>
      </w:pPr>
      <w:r>
        <w:rPr>
          <w:sz w:val="24"/>
        </w:rPr>
        <w:t>В целях защиты от прямых солнечных лучей на окнах должны быть солнцезащитные жалюзи или однотонные шторы из плотной ткани, которые выполняют и функцию звукопоглощения. Цвет штор должен гармонировать с цветом стен, ширина занавесей в 2 раза больше ширины окна, для того чтобы их можно было повесить вскладки.</w:t>
      </w:r>
    </w:p>
    <w:p w:rsidR="00A34AC8" w:rsidRDefault="00C82A8B">
      <w:pPr>
        <w:pStyle w:val="a4"/>
        <w:numPr>
          <w:ilvl w:val="1"/>
          <w:numId w:val="5"/>
        </w:numPr>
        <w:tabs>
          <w:tab w:val="left" w:pos="1829"/>
        </w:tabs>
        <w:ind w:right="552" w:firstLine="710"/>
        <w:jc w:val="both"/>
        <w:rPr>
          <w:sz w:val="24"/>
        </w:rPr>
      </w:pPr>
      <w:r>
        <w:rPr>
          <w:sz w:val="24"/>
        </w:rPr>
        <w:t>В помещении проводится ежедневная влажная уборка, включая уборку пыли с экранов мониторов, столов, подоконников, а также систематическое проветривание после каждого часа работы при условии отсутствия ребенка в данномпомещении.</w:t>
      </w:r>
    </w:p>
    <w:p w:rsidR="00A34AC8" w:rsidRDefault="00A34AC8">
      <w:pPr>
        <w:pStyle w:val="a3"/>
        <w:spacing w:before="9"/>
        <w:ind w:left="0"/>
        <w:jc w:val="left"/>
        <w:rPr>
          <w:sz w:val="23"/>
        </w:rPr>
      </w:pPr>
    </w:p>
    <w:p w:rsidR="00A34AC8" w:rsidRDefault="00C82A8B">
      <w:pPr>
        <w:pStyle w:val="a4"/>
        <w:numPr>
          <w:ilvl w:val="2"/>
          <w:numId w:val="6"/>
        </w:numPr>
        <w:tabs>
          <w:tab w:val="left" w:pos="3793"/>
        </w:tabs>
        <w:spacing w:line="275" w:lineRule="exact"/>
        <w:ind w:left="3792" w:hanging="245"/>
        <w:jc w:val="left"/>
        <w:rPr>
          <w:sz w:val="24"/>
        </w:rPr>
      </w:pPr>
      <w:r>
        <w:rPr>
          <w:sz w:val="24"/>
        </w:rPr>
        <w:t>Требования к персональномукомпьютеру</w:t>
      </w:r>
    </w:p>
    <w:p w:rsidR="00A34AC8" w:rsidRDefault="00C82A8B">
      <w:pPr>
        <w:pStyle w:val="a4"/>
        <w:numPr>
          <w:ilvl w:val="0"/>
          <w:numId w:val="4"/>
        </w:numPr>
        <w:tabs>
          <w:tab w:val="left" w:pos="1614"/>
        </w:tabs>
        <w:spacing w:line="242" w:lineRule="auto"/>
        <w:ind w:right="555" w:firstLine="710"/>
        <w:jc w:val="left"/>
        <w:rPr>
          <w:sz w:val="24"/>
        </w:rPr>
      </w:pPr>
      <w:r>
        <w:rPr>
          <w:sz w:val="24"/>
        </w:rPr>
        <w:t>Для обеспечения более удобного наблюдения за экраном монитора конструкция ПК должнаобеспечивать:</w:t>
      </w:r>
    </w:p>
    <w:p w:rsidR="00A34AC8" w:rsidRDefault="00C82A8B" w:rsidP="00C82A8B">
      <w:pPr>
        <w:pStyle w:val="a4"/>
        <w:numPr>
          <w:ilvl w:val="2"/>
          <w:numId w:val="16"/>
        </w:numPr>
        <w:tabs>
          <w:tab w:val="left" w:pos="1513"/>
        </w:tabs>
        <w:spacing w:line="242" w:lineRule="auto"/>
        <w:ind w:right="555" w:firstLine="710"/>
        <w:jc w:val="left"/>
        <w:rPr>
          <w:sz w:val="24"/>
        </w:rPr>
      </w:pPr>
      <w:r>
        <w:rPr>
          <w:sz w:val="24"/>
        </w:rPr>
        <w:t>возможность поворота экрана монитора в горизонтальной и вертикальной плоскости с фиксацией в заданномположении;</w:t>
      </w:r>
    </w:p>
    <w:p w:rsidR="00A34AC8" w:rsidRDefault="00C82A8B" w:rsidP="00C82A8B">
      <w:pPr>
        <w:pStyle w:val="a4"/>
        <w:numPr>
          <w:ilvl w:val="2"/>
          <w:numId w:val="16"/>
        </w:numPr>
        <w:tabs>
          <w:tab w:val="left" w:pos="1509"/>
        </w:tabs>
        <w:spacing w:line="271" w:lineRule="exact"/>
        <w:ind w:left="1508" w:hanging="146"/>
        <w:jc w:val="left"/>
        <w:rPr>
          <w:sz w:val="24"/>
        </w:rPr>
      </w:pPr>
      <w:r>
        <w:rPr>
          <w:sz w:val="24"/>
        </w:rPr>
        <w:t>регулирование яркости иконтрастности.</w:t>
      </w:r>
    </w:p>
    <w:p w:rsidR="00A34AC8" w:rsidRDefault="00C82A8B">
      <w:pPr>
        <w:pStyle w:val="a3"/>
        <w:ind w:right="554" w:firstLine="710"/>
      </w:pPr>
      <w:r>
        <w:t>Дизайн ПК должен предусматривать окраску корпуса в спокойные мягкие тона. Корпус ПК, клавиатура и другие блоки и устройства должны иметь матовую поверхность и не иметь блестящих деталей, способных создавать блики.</w:t>
      </w:r>
    </w:p>
    <w:p w:rsidR="00A34AC8" w:rsidRDefault="00C82A8B">
      <w:pPr>
        <w:pStyle w:val="a4"/>
        <w:numPr>
          <w:ilvl w:val="0"/>
          <w:numId w:val="4"/>
        </w:numPr>
        <w:tabs>
          <w:tab w:val="left" w:pos="3673"/>
        </w:tabs>
        <w:spacing w:line="274" w:lineRule="exact"/>
        <w:ind w:left="3672" w:hanging="245"/>
        <w:jc w:val="both"/>
        <w:rPr>
          <w:sz w:val="24"/>
        </w:rPr>
      </w:pPr>
      <w:r>
        <w:rPr>
          <w:sz w:val="24"/>
        </w:rPr>
        <w:t>Требования к освещению на рабочихместах</w:t>
      </w:r>
    </w:p>
    <w:p w:rsidR="00A34AC8" w:rsidRDefault="00C82A8B">
      <w:pPr>
        <w:pStyle w:val="a4"/>
        <w:numPr>
          <w:ilvl w:val="1"/>
          <w:numId w:val="3"/>
        </w:numPr>
        <w:tabs>
          <w:tab w:val="left" w:pos="1786"/>
        </w:tabs>
        <w:spacing w:before="1" w:line="237" w:lineRule="auto"/>
        <w:ind w:right="1231" w:firstLine="0"/>
        <w:jc w:val="both"/>
        <w:rPr>
          <w:sz w:val="24"/>
        </w:rPr>
      </w:pPr>
      <w:r>
        <w:rPr>
          <w:sz w:val="24"/>
        </w:rPr>
        <w:t>Помещения, предусмотренные для работы с ПК, обязательно должны иметь искусственное и естественноеосвещение.</w:t>
      </w:r>
    </w:p>
    <w:p w:rsidR="00A34AC8" w:rsidRDefault="00C82A8B">
      <w:pPr>
        <w:pStyle w:val="a4"/>
        <w:numPr>
          <w:ilvl w:val="1"/>
          <w:numId w:val="3"/>
        </w:numPr>
        <w:tabs>
          <w:tab w:val="left" w:pos="1939"/>
        </w:tabs>
        <w:spacing w:before="4"/>
        <w:ind w:left="653" w:right="555" w:firstLine="710"/>
        <w:jc w:val="both"/>
        <w:rPr>
          <w:sz w:val="24"/>
        </w:rPr>
      </w:pPr>
      <w:r>
        <w:rPr>
          <w:sz w:val="24"/>
        </w:rPr>
        <w:t xml:space="preserve">Искусственное освещение в помещениях для эксплуатации ПК должно осуществляться системой общего равномерного освещения </w:t>
      </w:r>
      <w:proofErr w:type="gramStart"/>
      <w:r>
        <w:rPr>
          <w:sz w:val="24"/>
        </w:rPr>
        <w:t xml:space="preserve">( </w:t>
      </w:r>
      <w:proofErr w:type="gramEnd"/>
      <w:r>
        <w:rPr>
          <w:sz w:val="24"/>
        </w:rPr>
        <w:t>люстры, потолочные светильники), при необходимости к общему освещению дополнительно можно устанавливать светильники местногоосвещения.</w:t>
      </w:r>
    </w:p>
    <w:p w:rsidR="00A34AC8" w:rsidRDefault="00C82A8B">
      <w:pPr>
        <w:pStyle w:val="a4"/>
        <w:numPr>
          <w:ilvl w:val="1"/>
          <w:numId w:val="3"/>
        </w:numPr>
        <w:tabs>
          <w:tab w:val="left" w:pos="1791"/>
        </w:tabs>
        <w:spacing w:line="275" w:lineRule="exact"/>
        <w:ind w:left="1790" w:hanging="428"/>
        <w:jc w:val="both"/>
        <w:rPr>
          <w:sz w:val="24"/>
        </w:rPr>
      </w:pPr>
      <w:r>
        <w:rPr>
          <w:sz w:val="24"/>
        </w:rPr>
        <w:t xml:space="preserve">Нормируемая освещенность на поверхности стола 300-500 лк, на </w:t>
      </w:r>
      <w:proofErr w:type="spellStart"/>
      <w:r>
        <w:rPr>
          <w:sz w:val="24"/>
        </w:rPr>
        <w:t>экранемонитора</w:t>
      </w:r>
      <w:proofErr w:type="spellEnd"/>
    </w:p>
    <w:p w:rsidR="00A34AC8" w:rsidRDefault="00C82A8B">
      <w:pPr>
        <w:pStyle w:val="a3"/>
        <w:spacing w:line="275" w:lineRule="exact"/>
      </w:pPr>
      <w:r>
        <w:t>–не более 300 лк.</w:t>
      </w:r>
    </w:p>
    <w:p w:rsidR="00A34AC8" w:rsidRDefault="00C82A8B">
      <w:pPr>
        <w:pStyle w:val="a4"/>
        <w:numPr>
          <w:ilvl w:val="1"/>
          <w:numId w:val="3"/>
        </w:numPr>
        <w:tabs>
          <w:tab w:val="left" w:pos="1906"/>
        </w:tabs>
        <w:spacing w:before="3"/>
        <w:ind w:left="653" w:right="544" w:firstLine="710"/>
        <w:jc w:val="both"/>
        <w:rPr>
          <w:sz w:val="24"/>
        </w:rPr>
      </w:pPr>
      <w:r>
        <w:rPr>
          <w:sz w:val="24"/>
        </w:rPr>
        <w:t>В качестве искусственных источников света могут использоваться лампы накаливания или люминесцентные лампы. Однако предпочтительнее применять люминесцентные лампы, т.к. они дают освещенность в 4-5 раз больше, чемлампы</w:t>
      </w:r>
    </w:p>
    <w:p w:rsidR="00A34AC8" w:rsidRDefault="00A34AC8">
      <w:pPr>
        <w:jc w:val="both"/>
        <w:rPr>
          <w:sz w:val="24"/>
        </w:rPr>
        <w:sectPr w:rsidR="00A34AC8">
          <w:pgSz w:w="11910" w:h="16840"/>
          <w:pgMar w:top="1040" w:right="580" w:bottom="280" w:left="480" w:header="720" w:footer="720" w:gutter="0"/>
          <w:cols w:space="720"/>
        </w:sectPr>
      </w:pPr>
    </w:p>
    <w:p w:rsidR="00A34AC8" w:rsidRDefault="00C82A8B">
      <w:pPr>
        <w:pStyle w:val="a3"/>
        <w:spacing w:before="66"/>
        <w:ind w:right="542"/>
      </w:pPr>
      <w:r>
        <w:lastRenderedPageBreak/>
        <w:t xml:space="preserve">накаливания. Кроме того, обеспечивают более точную цветопередачу, свет от них по своему составу близок </w:t>
      </w:r>
      <w:proofErr w:type="gramStart"/>
      <w:r>
        <w:t>к</w:t>
      </w:r>
      <w:proofErr w:type="gramEnd"/>
      <w:r>
        <w:t xml:space="preserve"> естественному. В отличие от ламп накаливания, люминесцентные являются не тепловым, а «холодным» источником света, что не ведет к дополнительному нагреву помещения, так же за счет большей поверхности данного типа ламп происходит равномерное распределение света в помещении.</w:t>
      </w:r>
    </w:p>
    <w:p w:rsidR="00A34AC8" w:rsidRDefault="00C82A8B">
      <w:pPr>
        <w:pStyle w:val="a4"/>
        <w:numPr>
          <w:ilvl w:val="1"/>
          <w:numId w:val="3"/>
        </w:numPr>
        <w:tabs>
          <w:tab w:val="left" w:pos="1800"/>
        </w:tabs>
        <w:spacing w:before="4"/>
        <w:ind w:left="653" w:right="551" w:firstLine="710"/>
        <w:jc w:val="both"/>
        <w:rPr>
          <w:sz w:val="24"/>
        </w:rPr>
      </w:pPr>
      <w:r>
        <w:rPr>
          <w:sz w:val="24"/>
        </w:rPr>
        <w:t xml:space="preserve">В качестве источников света при искусственном освещении должны применяться люминесцентные лампы типа </w:t>
      </w:r>
      <w:r>
        <w:rPr>
          <w:spacing w:val="-3"/>
          <w:sz w:val="24"/>
        </w:rPr>
        <w:t xml:space="preserve">ЛБ </w:t>
      </w:r>
      <w:r>
        <w:rPr>
          <w:sz w:val="24"/>
        </w:rPr>
        <w:t>(желтого свечения). Лампы типа ЛД и ЛДЦ (голубого свечения</w:t>
      </w:r>
      <w:proofErr w:type="gramStart"/>
      <w:r>
        <w:rPr>
          <w:sz w:val="24"/>
        </w:rPr>
        <w:t>)н</w:t>
      </w:r>
      <w:proofErr w:type="gramEnd"/>
      <w:r>
        <w:rPr>
          <w:sz w:val="24"/>
        </w:rPr>
        <w:t>е используются.</w:t>
      </w:r>
    </w:p>
    <w:p w:rsidR="00A34AC8" w:rsidRDefault="00C82A8B">
      <w:pPr>
        <w:pStyle w:val="a4"/>
        <w:numPr>
          <w:ilvl w:val="1"/>
          <w:numId w:val="3"/>
        </w:numPr>
        <w:tabs>
          <w:tab w:val="left" w:pos="1728"/>
        </w:tabs>
        <w:ind w:left="653" w:right="555" w:firstLine="710"/>
        <w:jc w:val="both"/>
        <w:rPr>
          <w:sz w:val="24"/>
        </w:rPr>
      </w:pPr>
      <w:r>
        <w:rPr>
          <w:sz w:val="24"/>
        </w:rPr>
        <w:t xml:space="preserve">Люминесцентные лампы должны быть защищены экранирующими решетками или </w:t>
      </w:r>
      <w:proofErr w:type="spellStart"/>
      <w:r>
        <w:rPr>
          <w:sz w:val="24"/>
        </w:rPr>
        <w:t>рассеивателями</w:t>
      </w:r>
      <w:proofErr w:type="spellEnd"/>
      <w:r>
        <w:rPr>
          <w:sz w:val="24"/>
        </w:rPr>
        <w:t xml:space="preserve"> для предотвращения слепящего действия ламп на глаза пользователя ПК и возникновения бликов на поверхности экрановмониторов.</w:t>
      </w:r>
    </w:p>
    <w:p w:rsidR="00A34AC8" w:rsidRDefault="00C82A8B">
      <w:pPr>
        <w:pStyle w:val="a4"/>
        <w:numPr>
          <w:ilvl w:val="1"/>
          <w:numId w:val="3"/>
        </w:numPr>
        <w:tabs>
          <w:tab w:val="left" w:pos="1915"/>
        </w:tabs>
        <w:ind w:left="653" w:right="548" w:firstLine="710"/>
        <w:jc w:val="both"/>
        <w:rPr>
          <w:sz w:val="24"/>
        </w:rPr>
      </w:pPr>
      <w:r>
        <w:rPr>
          <w:sz w:val="24"/>
        </w:rPr>
        <w:t>При использовании в системе общего освещения ламп накаливания тип светильников выбирается по тому же принципу - плафоны (либо арматура) должны закрывать нитьнакала.</w:t>
      </w:r>
    </w:p>
    <w:p w:rsidR="00A34AC8" w:rsidRDefault="00C82A8B">
      <w:pPr>
        <w:pStyle w:val="a4"/>
        <w:numPr>
          <w:ilvl w:val="1"/>
          <w:numId w:val="3"/>
        </w:numPr>
        <w:tabs>
          <w:tab w:val="left" w:pos="1786"/>
        </w:tabs>
        <w:spacing w:line="242" w:lineRule="auto"/>
        <w:ind w:right="899" w:firstLine="0"/>
        <w:jc w:val="both"/>
        <w:rPr>
          <w:sz w:val="24"/>
        </w:rPr>
      </w:pPr>
      <w:r>
        <w:rPr>
          <w:sz w:val="24"/>
        </w:rPr>
        <w:t>Не следует использовать в одном помещении люминесцентные лампы и лампы накаливания.</w:t>
      </w:r>
    </w:p>
    <w:p w:rsidR="00A34AC8" w:rsidRDefault="00C82A8B">
      <w:pPr>
        <w:pStyle w:val="a4"/>
        <w:numPr>
          <w:ilvl w:val="1"/>
          <w:numId w:val="3"/>
        </w:numPr>
        <w:tabs>
          <w:tab w:val="left" w:pos="1805"/>
        </w:tabs>
        <w:spacing w:line="242" w:lineRule="auto"/>
        <w:ind w:left="653" w:right="559" w:firstLine="710"/>
        <w:jc w:val="both"/>
        <w:rPr>
          <w:sz w:val="24"/>
        </w:rPr>
      </w:pPr>
      <w:r>
        <w:rPr>
          <w:sz w:val="24"/>
        </w:rPr>
        <w:t>Необходимо проводить чистку стекол оконных рам и светильников не реже двух раз в год и своевременную замену перегоревшихламп.</w:t>
      </w:r>
    </w:p>
    <w:p w:rsidR="00A34AC8" w:rsidRDefault="00C82A8B">
      <w:pPr>
        <w:pStyle w:val="a4"/>
        <w:numPr>
          <w:ilvl w:val="0"/>
          <w:numId w:val="4"/>
        </w:numPr>
        <w:tabs>
          <w:tab w:val="left" w:pos="2238"/>
        </w:tabs>
        <w:spacing w:line="242" w:lineRule="auto"/>
        <w:ind w:left="4893" w:right="1248" w:hanging="2838"/>
        <w:jc w:val="both"/>
        <w:rPr>
          <w:sz w:val="24"/>
        </w:rPr>
      </w:pPr>
      <w:r>
        <w:rPr>
          <w:sz w:val="24"/>
        </w:rPr>
        <w:t>Требования к уровням электромагнитных излучений на рабочихместах пользователейПК</w:t>
      </w:r>
    </w:p>
    <w:p w:rsidR="00A34AC8" w:rsidRDefault="00C82A8B">
      <w:pPr>
        <w:pStyle w:val="a3"/>
        <w:ind w:right="545" w:firstLine="710"/>
      </w:pPr>
      <w:r>
        <w:t>Одним из вредных факторов влияния на организм пользователя ПК являются электромагнитные излучения (ЭМИ), создаваемые монитором, процессором, принтером, клавиатурой, соединительными кабелями. Превышение нормируемых параметров ЭМИ случается при использовании устаревших моделей ЭВМ, но наиболее частая причина – неправильно выполненное подключение и отсутстви</w:t>
      </w:r>
      <w:proofErr w:type="gramStart"/>
      <w:r>
        <w:t>е(</w:t>
      </w:r>
      <w:proofErr w:type="gramEnd"/>
      <w:r>
        <w:t xml:space="preserve"> или некачественное выполнение) заземления. Воздействие этих излучений, особенно в сочетании с высоким зрительным и нервно-эмоциональным напряжением, вызывает существенные изменения со стороны центральной нервной и сердечн</w:t>
      </w:r>
      <w:proofErr w:type="gramStart"/>
      <w:r>
        <w:t>о-</w:t>
      </w:r>
      <w:proofErr w:type="gramEnd"/>
      <w:r>
        <w:t xml:space="preserve"> сосудистой системы (головные боли, раздражительность, нарушение сна, неадекватные психические реакции).</w:t>
      </w:r>
    </w:p>
    <w:p w:rsidR="00A34AC8" w:rsidRDefault="00C82A8B">
      <w:pPr>
        <w:pStyle w:val="a4"/>
        <w:numPr>
          <w:ilvl w:val="0"/>
          <w:numId w:val="4"/>
        </w:numPr>
        <w:tabs>
          <w:tab w:val="left" w:pos="2512"/>
        </w:tabs>
        <w:spacing w:line="237" w:lineRule="auto"/>
        <w:ind w:left="1363" w:right="551" w:firstLine="965"/>
        <w:jc w:val="both"/>
        <w:rPr>
          <w:sz w:val="24"/>
        </w:rPr>
      </w:pPr>
      <w:r>
        <w:rPr>
          <w:sz w:val="24"/>
        </w:rPr>
        <w:t>Общие требования к организации рабочих мест пользователей ПК 5.1.Экранмониторадолженнаходитьсяотглазпользователянарасстояниинеменее</w:t>
      </w:r>
    </w:p>
    <w:p w:rsidR="00A34AC8" w:rsidRDefault="00C82A8B">
      <w:pPr>
        <w:pStyle w:val="a3"/>
        <w:spacing w:line="237" w:lineRule="auto"/>
        <w:ind w:right="559"/>
      </w:pPr>
      <w:r>
        <w:t>50 с</w:t>
      </w:r>
      <w:proofErr w:type="gramStart"/>
      <w:r>
        <w:t>м(</w:t>
      </w:r>
      <w:proofErr w:type="gramEnd"/>
      <w:r>
        <w:t>оптимально 60 - 70 см). Уровень глаз должен приходиться на центр или 2/3 высоты экрана. Следовательно, работа за одним монитором 2-х и более человек недопустима.</w:t>
      </w:r>
    </w:p>
    <w:p w:rsidR="00A34AC8" w:rsidRDefault="00C82A8B">
      <w:pPr>
        <w:pStyle w:val="a4"/>
        <w:numPr>
          <w:ilvl w:val="1"/>
          <w:numId w:val="2"/>
        </w:numPr>
        <w:tabs>
          <w:tab w:val="left" w:pos="1728"/>
        </w:tabs>
        <w:ind w:right="546" w:firstLine="710"/>
        <w:jc w:val="both"/>
        <w:rPr>
          <w:sz w:val="24"/>
        </w:rPr>
      </w:pPr>
      <w:r>
        <w:rPr>
          <w:sz w:val="24"/>
        </w:rPr>
        <w:t xml:space="preserve">Конструкция рабочего места (стола, стула, кресла и т.п.) должна обеспечивать поддержание рациональной рабочей позы - корпус выпрямлен, сохранены естественные изгибы позвоночного столба, голова слегка наклонена вперед, для снятия статического напряжения с плечевого пояса и </w:t>
      </w:r>
      <w:r>
        <w:rPr>
          <w:spacing w:val="-4"/>
          <w:sz w:val="24"/>
        </w:rPr>
        <w:t>рук</w:t>
      </w:r>
      <w:r>
        <w:rPr>
          <w:sz w:val="24"/>
        </w:rPr>
        <w:t>предплечья опираются на поверхность стола. Рациональная рабочая поза позволит снизить напряжение мышц шейно-плечевой области, мышц спины и предупредить развитиеутомления.</w:t>
      </w:r>
    </w:p>
    <w:p w:rsidR="00A34AC8" w:rsidRDefault="00C82A8B">
      <w:pPr>
        <w:pStyle w:val="a4"/>
        <w:numPr>
          <w:ilvl w:val="1"/>
          <w:numId w:val="2"/>
        </w:numPr>
        <w:tabs>
          <w:tab w:val="left" w:pos="1848"/>
        </w:tabs>
        <w:ind w:right="550" w:firstLine="710"/>
        <w:jc w:val="both"/>
        <w:rPr>
          <w:sz w:val="24"/>
        </w:rPr>
      </w:pPr>
      <w:r>
        <w:rPr>
          <w:sz w:val="24"/>
        </w:rPr>
        <w:t xml:space="preserve">Рабочий </w:t>
      </w:r>
      <w:r>
        <w:rPr>
          <w:spacing w:val="-3"/>
          <w:sz w:val="24"/>
        </w:rPr>
        <w:t xml:space="preserve">стул </w:t>
      </w:r>
      <w:r>
        <w:rPr>
          <w:sz w:val="24"/>
        </w:rPr>
        <w:t>(кресло)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надежнуюфиксацию.</w:t>
      </w:r>
    </w:p>
    <w:p w:rsidR="00A34AC8" w:rsidRDefault="00C82A8B">
      <w:pPr>
        <w:pStyle w:val="a4"/>
        <w:numPr>
          <w:ilvl w:val="1"/>
          <w:numId w:val="2"/>
        </w:numPr>
        <w:tabs>
          <w:tab w:val="left" w:pos="1819"/>
        </w:tabs>
        <w:ind w:right="548" w:firstLine="710"/>
        <w:jc w:val="both"/>
        <w:rPr>
          <w:sz w:val="24"/>
        </w:rPr>
      </w:pPr>
      <w:proofErr w:type="gramStart"/>
      <w:r>
        <w:rPr>
          <w:sz w:val="24"/>
        </w:rPr>
        <w:t>При наличии высокого стола и стула, не соответствующих росту обучающихся, следует использовать регулируемую по высоте подставку для ног.</w:t>
      </w:r>
      <w:proofErr w:type="gramEnd"/>
      <w:r>
        <w:rPr>
          <w:sz w:val="24"/>
        </w:rPr>
        <w:t xml:space="preserve"> Основные размеры стола  и стула должны соответствовать росту пользователяПК.</w:t>
      </w:r>
    </w:p>
    <w:p w:rsidR="00A34AC8" w:rsidRDefault="00A34AC8">
      <w:pPr>
        <w:pStyle w:val="a3"/>
        <w:spacing w:before="10"/>
        <w:ind w:left="0"/>
        <w:jc w:val="left"/>
        <w:rPr>
          <w:sz w:val="23"/>
        </w:rPr>
      </w:pPr>
    </w:p>
    <w:p w:rsidR="00A34AC8" w:rsidRDefault="00C82A8B">
      <w:pPr>
        <w:pStyle w:val="a4"/>
        <w:numPr>
          <w:ilvl w:val="1"/>
          <w:numId w:val="4"/>
        </w:numPr>
        <w:tabs>
          <w:tab w:val="left" w:pos="4490"/>
        </w:tabs>
        <w:spacing w:line="275" w:lineRule="exact"/>
        <w:jc w:val="both"/>
        <w:rPr>
          <w:sz w:val="24"/>
        </w:rPr>
      </w:pPr>
      <w:r>
        <w:rPr>
          <w:sz w:val="24"/>
        </w:rPr>
        <w:t>Требования кмикроклимату</w:t>
      </w:r>
    </w:p>
    <w:p w:rsidR="00A34AC8" w:rsidRDefault="00C82A8B">
      <w:pPr>
        <w:pStyle w:val="a3"/>
        <w:spacing w:line="275" w:lineRule="exact"/>
        <w:ind w:left="1363"/>
      </w:pPr>
      <w:r>
        <w:t>Оптимальные параметры температуры в помещении с ПК составляют от +19 до</w:t>
      </w:r>
    </w:p>
    <w:p w:rsidR="00A34AC8" w:rsidRDefault="00C82A8B">
      <w:pPr>
        <w:pStyle w:val="a3"/>
        <w:spacing w:before="2"/>
        <w:ind w:right="549"/>
      </w:pPr>
      <w:r>
        <w:t>+21градусаЦельсия, при относительной влажности 62-55 %. При низких значениях влажности в сочетании с высокой температурой может отмечаться сухость слизистых оболочек и чувство першения в горле. Для повышения влажности воздуха следуетприменять</w:t>
      </w:r>
    </w:p>
    <w:p w:rsidR="00A34AC8" w:rsidRDefault="00A34AC8">
      <w:pPr>
        <w:sectPr w:rsidR="00A34AC8">
          <w:pgSz w:w="11910" w:h="16840"/>
          <w:pgMar w:top="1040" w:right="580" w:bottom="280" w:left="480" w:header="720" w:footer="720" w:gutter="0"/>
          <w:cols w:space="720"/>
        </w:sectPr>
      </w:pPr>
    </w:p>
    <w:p w:rsidR="00A34AC8" w:rsidRDefault="00C82A8B">
      <w:pPr>
        <w:pStyle w:val="a3"/>
        <w:spacing w:before="66" w:line="242" w:lineRule="auto"/>
        <w:jc w:val="left"/>
      </w:pPr>
      <w:r>
        <w:lastRenderedPageBreak/>
        <w:t>различные увлажнители (можно использовать обычные сосуды с дистиллированной или прокипяченной водой).</w:t>
      </w:r>
    </w:p>
    <w:p w:rsidR="00A34AC8" w:rsidRDefault="00A34AC8">
      <w:pPr>
        <w:pStyle w:val="a3"/>
        <w:spacing w:before="9"/>
        <w:ind w:left="0"/>
        <w:jc w:val="left"/>
        <w:rPr>
          <w:sz w:val="23"/>
        </w:rPr>
      </w:pPr>
    </w:p>
    <w:p w:rsidR="00A34AC8" w:rsidRDefault="00C82A8B">
      <w:pPr>
        <w:pStyle w:val="a4"/>
        <w:numPr>
          <w:ilvl w:val="1"/>
          <w:numId w:val="4"/>
        </w:numPr>
        <w:tabs>
          <w:tab w:val="left" w:pos="4030"/>
        </w:tabs>
        <w:spacing w:line="275" w:lineRule="exact"/>
        <w:ind w:left="4029" w:hanging="247"/>
        <w:jc w:val="both"/>
        <w:rPr>
          <w:sz w:val="24"/>
        </w:rPr>
      </w:pPr>
      <w:r>
        <w:rPr>
          <w:sz w:val="24"/>
        </w:rPr>
        <w:t>Требования к режиму труда иотдыха</w:t>
      </w:r>
    </w:p>
    <w:p w:rsidR="00A34AC8" w:rsidRDefault="00C82A8B">
      <w:pPr>
        <w:pStyle w:val="a3"/>
        <w:ind w:right="548" w:firstLine="710"/>
      </w:pPr>
      <w:r>
        <w:t>Немаловажным фактором при организации компьютерного обучения является строгое соблюдение режимов труда и отдыха, проведение занятий по индивидуальным графикам с учетом медицинских рекомендаций. Продолжительность работы с использованием ПК составляет не более 40 минут, включая физкультурные минутки и паузы, а также профилактические упражнения для глаз.</w:t>
      </w:r>
    </w:p>
    <w:p w:rsidR="00A34AC8" w:rsidRDefault="00C82A8B">
      <w:pPr>
        <w:pStyle w:val="a3"/>
        <w:spacing w:before="4" w:line="237" w:lineRule="auto"/>
        <w:ind w:right="550" w:firstLine="710"/>
      </w:pPr>
      <w:r>
        <w:t>Рекомендуемая непрерывная длительность работы, связанная с фиксацией взора на экране монитора не должна превышать:</w:t>
      </w:r>
    </w:p>
    <w:p w:rsidR="00A34AC8" w:rsidRDefault="00C82A8B">
      <w:pPr>
        <w:pStyle w:val="a4"/>
        <w:numPr>
          <w:ilvl w:val="0"/>
          <w:numId w:val="1"/>
        </w:numPr>
        <w:tabs>
          <w:tab w:val="left" w:pos="1509"/>
        </w:tabs>
        <w:spacing w:before="4" w:line="275" w:lineRule="exact"/>
        <w:ind w:left="1508" w:hanging="146"/>
        <w:rPr>
          <w:sz w:val="24"/>
        </w:rPr>
      </w:pPr>
      <w:r>
        <w:rPr>
          <w:sz w:val="24"/>
        </w:rPr>
        <w:t>для детей 6-10 лет- 15мин;</w:t>
      </w:r>
    </w:p>
    <w:p w:rsidR="00A34AC8" w:rsidRDefault="00C82A8B">
      <w:pPr>
        <w:pStyle w:val="a4"/>
        <w:numPr>
          <w:ilvl w:val="0"/>
          <w:numId w:val="1"/>
        </w:numPr>
        <w:tabs>
          <w:tab w:val="left" w:pos="1509"/>
        </w:tabs>
        <w:spacing w:line="275" w:lineRule="exact"/>
        <w:ind w:left="1508" w:hanging="146"/>
        <w:rPr>
          <w:sz w:val="24"/>
        </w:rPr>
      </w:pPr>
      <w:r>
        <w:rPr>
          <w:sz w:val="24"/>
        </w:rPr>
        <w:t>для детей 10-13 лет – 20мин;</w:t>
      </w:r>
    </w:p>
    <w:p w:rsidR="00A34AC8" w:rsidRDefault="00C82A8B">
      <w:pPr>
        <w:pStyle w:val="a4"/>
        <w:numPr>
          <w:ilvl w:val="0"/>
          <w:numId w:val="1"/>
        </w:numPr>
        <w:tabs>
          <w:tab w:val="left" w:pos="1509"/>
        </w:tabs>
        <w:spacing w:before="4" w:line="237" w:lineRule="auto"/>
        <w:ind w:right="2714" w:firstLine="0"/>
        <w:jc w:val="left"/>
        <w:rPr>
          <w:sz w:val="24"/>
        </w:rPr>
      </w:pPr>
      <w:r>
        <w:rPr>
          <w:sz w:val="24"/>
        </w:rPr>
        <w:t>старше 13 лет – 25-30 мин (на 2-м часу работы не более 20 мин). Оптимальное количество занятий в течениедня:</w:t>
      </w:r>
    </w:p>
    <w:p w:rsidR="00A34AC8" w:rsidRDefault="00C82A8B">
      <w:pPr>
        <w:pStyle w:val="a4"/>
        <w:numPr>
          <w:ilvl w:val="0"/>
          <w:numId w:val="1"/>
        </w:numPr>
        <w:tabs>
          <w:tab w:val="left" w:pos="1509"/>
        </w:tabs>
        <w:spacing w:before="4" w:line="275" w:lineRule="exact"/>
        <w:ind w:left="1508" w:hanging="146"/>
        <w:jc w:val="left"/>
        <w:rPr>
          <w:sz w:val="24"/>
        </w:rPr>
      </w:pPr>
      <w:r>
        <w:rPr>
          <w:sz w:val="24"/>
        </w:rPr>
        <w:t>для детей 6-10 лет– 1 занятие;</w:t>
      </w:r>
    </w:p>
    <w:p w:rsidR="00A34AC8" w:rsidRDefault="00C82A8B">
      <w:pPr>
        <w:pStyle w:val="a4"/>
        <w:numPr>
          <w:ilvl w:val="0"/>
          <w:numId w:val="1"/>
        </w:numPr>
        <w:tabs>
          <w:tab w:val="left" w:pos="1509"/>
        </w:tabs>
        <w:spacing w:line="275" w:lineRule="exact"/>
        <w:ind w:left="1508" w:hanging="146"/>
        <w:jc w:val="left"/>
        <w:rPr>
          <w:sz w:val="24"/>
        </w:rPr>
      </w:pPr>
      <w:r>
        <w:rPr>
          <w:sz w:val="24"/>
        </w:rPr>
        <w:t>для детей 10-13 лет – 2занятия;</w:t>
      </w:r>
    </w:p>
    <w:p w:rsidR="00A34AC8" w:rsidRDefault="00C82A8B">
      <w:pPr>
        <w:pStyle w:val="a4"/>
        <w:numPr>
          <w:ilvl w:val="0"/>
          <w:numId w:val="1"/>
        </w:numPr>
        <w:tabs>
          <w:tab w:val="left" w:pos="1509"/>
        </w:tabs>
        <w:spacing w:before="3" w:line="275" w:lineRule="exact"/>
        <w:ind w:left="1508" w:hanging="146"/>
        <w:jc w:val="left"/>
        <w:rPr>
          <w:sz w:val="24"/>
        </w:rPr>
      </w:pPr>
      <w:r>
        <w:rPr>
          <w:sz w:val="24"/>
        </w:rPr>
        <w:t>старше 13 лет – 3занятия.</w:t>
      </w:r>
    </w:p>
    <w:p w:rsidR="00A34AC8" w:rsidRDefault="00C82A8B">
      <w:pPr>
        <w:pStyle w:val="a3"/>
        <w:tabs>
          <w:tab w:val="left" w:pos="1996"/>
          <w:tab w:val="left" w:pos="3943"/>
          <w:tab w:val="left" w:pos="5089"/>
          <w:tab w:val="left" w:pos="6873"/>
          <w:tab w:val="left" w:pos="8677"/>
        </w:tabs>
        <w:spacing w:line="242" w:lineRule="auto"/>
        <w:ind w:right="554" w:firstLine="710"/>
        <w:jc w:val="left"/>
      </w:pPr>
      <w:r>
        <w:t>Для</w:t>
      </w:r>
      <w:r>
        <w:tab/>
        <w:t>предупреждения</w:t>
      </w:r>
      <w:r>
        <w:tab/>
        <w:t>развития</w:t>
      </w:r>
      <w:r>
        <w:tab/>
        <w:t>переутомления</w:t>
      </w:r>
      <w:r>
        <w:tab/>
        <w:t>обязательными</w:t>
      </w:r>
      <w:r>
        <w:tab/>
        <w:t>мероприятиями являются:</w:t>
      </w:r>
    </w:p>
    <w:p w:rsidR="00A34AC8" w:rsidRDefault="00C82A8B">
      <w:pPr>
        <w:pStyle w:val="a4"/>
        <w:numPr>
          <w:ilvl w:val="0"/>
          <w:numId w:val="1"/>
        </w:numPr>
        <w:tabs>
          <w:tab w:val="left" w:pos="1509"/>
        </w:tabs>
        <w:spacing w:line="271" w:lineRule="exact"/>
        <w:ind w:left="1508" w:hanging="146"/>
        <w:jc w:val="left"/>
        <w:rPr>
          <w:sz w:val="24"/>
        </w:rPr>
      </w:pPr>
      <w:r>
        <w:rPr>
          <w:sz w:val="24"/>
        </w:rPr>
        <w:t>проведение упражнений для глаз через каждые 20 - 25 мин.работы;</w:t>
      </w:r>
    </w:p>
    <w:p w:rsidR="00A34AC8" w:rsidRDefault="00C82A8B">
      <w:pPr>
        <w:pStyle w:val="a3"/>
        <w:spacing w:before="1" w:line="275" w:lineRule="exact"/>
        <w:ind w:left="1363"/>
        <w:jc w:val="left"/>
      </w:pPr>
      <w:r>
        <w:t>-устройство перерывов после каждого занятия длительностью не менее 15 мин.;</w:t>
      </w:r>
    </w:p>
    <w:p w:rsidR="00A34AC8" w:rsidRDefault="00C82A8B">
      <w:pPr>
        <w:pStyle w:val="a4"/>
        <w:numPr>
          <w:ilvl w:val="0"/>
          <w:numId w:val="1"/>
        </w:numPr>
        <w:tabs>
          <w:tab w:val="left" w:pos="1557"/>
        </w:tabs>
        <w:spacing w:line="242" w:lineRule="auto"/>
        <w:ind w:left="653" w:right="553" w:firstLine="710"/>
        <w:jc w:val="left"/>
        <w:rPr>
          <w:sz w:val="24"/>
        </w:rPr>
      </w:pPr>
      <w:r>
        <w:rPr>
          <w:sz w:val="24"/>
        </w:rPr>
        <w:t>проведение во время перерывов сквозного проветривания помещения с ВДТ или ПЭВМ при отсутствии детей;</w:t>
      </w:r>
    </w:p>
    <w:p w:rsidR="00A34AC8" w:rsidRDefault="00C82A8B">
      <w:pPr>
        <w:pStyle w:val="a4"/>
        <w:numPr>
          <w:ilvl w:val="0"/>
          <w:numId w:val="1"/>
        </w:numPr>
        <w:tabs>
          <w:tab w:val="left" w:pos="1614"/>
        </w:tabs>
        <w:ind w:left="653" w:right="544" w:firstLine="710"/>
        <w:rPr>
          <w:sz w:val="24"/>
        </w:rPr>
      </w:pPr>
      <w:r>
        <w:rPr>
          <w:sz w:val="24"/>
        </w:rPr>
        <w:t>проведение упражнений физкультминутки в течение 1 - 2 мин. для снятия утомления, которые выполняются индивидуально при появлении начальных признаков усталости;</w:t>
      </w:r>
    </w:p>
    <w:p w:rsidR="00A34AC8" w:rsidRDefault="00C82A8B">
      <w:pPr>
        <w:pStyle w:val="a4"/>
        <w:numPr>
          <w:ilvl w:val="0"/>
          <w:numId w:val="1"/>
        </w:numPr>
        <w:tabs>
          <w:tab w:val="left" w:pos="1509"/>
        </w:tabs>
        <w:ind w:left="1508" w:hanging="146"/>
        <w:rPr>
          <w:sz w:val="24"/>
        </w:rPr>
      </w:pPr>
      <w:r>
        <w:rPr>
          <w:sz w:val="24"/>
        </w:rPr>
        <w:t>выполнение профилактическойгимнастики.</w:t>
      </w:r>
    </w:p>
    <w:sectPr w:rsidR="00A34AC8" w:rsidSect="00EF6281">
      <w:pgSz w:w="11910" w:h="16840"/>
      <w:pgMar w:top="1040" w:right="580" w:bottom="280" w:left="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41E"/>
    <w:multiLevelType w:val="multilevel"/>
    <w:tmpl w:val="987AF380"/>
    <w:lvl w:ilvl="0">
      <w:start w:val="1"/>
      <w:numFmt w:val="decimal"/>
      <w:lvlText w:val="%1"/>
      <w:lvlJc w:val="left"/>
      <w:pPr>
        <w:ind w:left="653" w:hanging="730"/>
        <w:jc w:val="left"/>
      </w:pPr>
      <w:rPr>
        <w:rFonts w:hint="default"/>
        <w:lang w:val="ru-RU" w:eastAsia="en-US" w:bidi="ar-SA"/>
      </w:rPr>
    </w:lvl>
    <w:lvl w:ilvl="1">
      <w:start w:val="1"/>
      <w:numFmt w:val="decimal"/>
      <w:lvlText w:val="%1.%2."/>
      <w:lvlJc w:val="left"/>
      <w:pPr>
        <w:ind w:left="653" w:hanging="730"/>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696" w:hanging="730"/>
      </w:pPr>
      <w:rPr>
        <w:rFonts w:hint="default"/>
        <w:lang w:val="ru-RU" w:eastAsia="en-US" w:bidi="ar-SA"/>
      </w:rPr>
    </w:lvl>
    <w:lvl w:ilvl="3">
      <w:numFmt w:val="bullet"/>
      <w:lvlText w:val="•"/>
      <w:lvlJc w:val="left"/>
      <w:pPr>
        <w:ind w:left="3715" w:hanging="730"/>
      </w:pPr>
      <w:rPr>
        <w:rFonts w:hint="default"/>
        <w:lang w:val="ru-RU" w:eastAsia="en-US" w:bidi="ar-SA"/>
      </w:rPr>
    </w:lvl>
    <w:lvl w:ilvl="4">
      <w:numFmt w:val="bullet"/>
      <w:lvlText w:val="•"/>
      <w:lvlJc w:val="left"/>
      <w:pPr>
        <w:ind w:left="4733" w:hanging="730"/>
      </w:pPr>
      <w:rPr>
        <w:rFonts w:hint="default"/>
        <w:lang w:val="ru-RU" w:eastAsia="en-US" w:bidi="ar-SA"/>
      </w:rPr>
    </w:lvl>
    <w:lvl w:ilvl="5">
      <w:numFmt w:val="bullet"/>
      <w:lvlText w:val="•"/>
      <w:lvlJc w:val="left"/>
      <w:pPr>
        <w:ind w:left="5752" w:hanging="730"/>
      </w:pPr>
      <w:rPr>
        <w:rFonts w:hint="default"/>
        <w:lang w:val="ru-RU" w:eastAsia="en-US" w:bidi="ar-SA"/>
      </w:rPr>
    </w:lvl>
    <w:lvl w:ilvl="6">
      <w:numFmt w:val="bullet"/>
      <w:lvlText w:val="•"/>
      <w:lvlJc w:val="left"/>
      <w:pPr>
        <w:ind w:left="6770" w:hanging="730"/>
      </w:pPr>
      <w:rPr>
        <w:rFonts w:hint="default"/>
        <w:lang w:val="ru-RU" w:eastAsia="en-US" w:bidi="ar-SA"/>
      </w:rPr>
    </w:lvl>
    <w:lvl w:ilvl="7">
      <w:numFmt w:val="bullet"/>
      <w:lvlText w:val="•"/>
      <w:lvlJc w:val="left"/>
      <w:pPr>
        <w:ind w:left="7788" w:hanging="730"/>
      </w:pPr>
      <w:rPr>
        <w:rFonts w:hint="default"/>
        <w:lang w:val="ru-RU" w:eastAsia="en-US" w:bidi="ar-SA"/>
      </w:rPr>
    </w:lvl>
    <w:lvl w:ilvl="8">
      <w:numFmt w:val="bullet"/>
      <w:lvlText w:val="•"/>
      <w:lvlJc w:val="left"/>
      <w:pPr>
        <w:ind w:left="8807" w:hanging="730"/>
      </w:pPr>
      <w:rPr>
        <w:rFonts w:hint="default"/>
        <w:lang w:val="ru-RU" w:eastAsia="en-US" w:bidi="ar-SA"/>
      </w:rPr>
    </w:lvl>
  </w:abstractNum>
  <w:abstractNum w:abstractNumId="1">
    <w:nsid w:val="01542C9E"/>
    <w:multiLevelType w:val="multilevel"/>
    <w:tmpl w:val="0B9A8BEE"/>
    <w:lvl w:ilvl="0">
      <w:start w:val="6"/>
      <w:numFmt w:val="decimal"/>
      <w:lvlText w:val="%1"/>
      <w:lvlJc w:val="left"/>
      <w:pPr>
        <w:ind w:left="653" w:hanging="437"/>
        <w:jc w:val="left"/>
      </w:pPr>
      <w:rPr>
        <w:rFonts w:hint="default"/>
        <w:lang w:val="ru-RU" w:eastAsia="en-US" w:bidi="ar-SA"/>
      </w:rPr>
    </w:lvl>
    <w:lvl w:ilvl="1">
      <w:start w:val="1"/>
      <w:numFmt w:val="decimal"/>
      <w:lvlText w:val="%1.%2."/>
      <w:lvlJc w:val="left"/>
      <w:pPr>
        <w:ind w:left="653" w:hanging="43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96" w:hanging="437"/>
      </w:pPr>
      <w:rPr>
        <w:rFonts w:hint="default"/>
        <w:lang w:val="ru-RU" w:eastAsia="en-US" w:bidi="ar-SA"/>
      </w:rPr>
    </w:lvl>
    <w:lvl w:ilvl="3">
      <w:numFmt w:val="bullet"/>
      <w:lvlText w:val="•"/>
      <w:lvlJc w:val="left"/>
      <w:pPr>
        <w:ind w:left="3715" w:hanging="437"/>
      </w:pPr>
      <w:rPr>
        <w:rFonts w:hint="default"/>
        <w:lang w:val="ru-RU" w:eastAsia="en-US" w:bidi="ar-SA"/>
      </w:rPr>
    </w:lvl>
    <w:lvl w:ilvl="4">
      <w:numFmt w:val="bullet"/>
      <w:lvlText w:val="•"/>
      <w:lvlJc w:val="left"/>
      <w:pPr>
        <w:ind w:left="4733" w:hanging="437"/>
      </w:pPr>
      <w:rPr>
        <w:rFonts w:hint="default"/>
        <w:lang w:val="ru-RU" w:eastAsia="en-US" w:bidi="ar-SA"/>
      </w:rPr>
    </w:lvl>
    <w:lvl w:ilvl="5">
      <w:numFmt w:val="bullet"/>
      <w:lvlText w:val="•"/>
      <w:lvlJc w:val="left"/>
      <w:pPr>
        <w:ind w:left="5752" w:hanging="437"/>
      </w:pPr>
      <w:rPr>
        <w:rFonts w:hint="default"/>
        <w:lang w:val="ru-RU" w:eastAsia="en-US" w:bidi="ar-SA"/>
      </w:rPr>
    </w:lvl>
    <w:lvl w:ilvl="6">
      <w:numFmt w:val="bullet"/>
      <w:lvlText w:val="•"/>
      <w:lvlJc w:val="left"/>
      <w:pPr>
        <w:ind w:left="6770" w:hanging="437"/>
      </w:pPr>
      <w:rPr>
        <w:rFonts w:hint="default"/>
        <w:lang w:val="ru-RU" w:eastAsia="en-US" w:bidi="ar-SA"/>
      </w:rPr>
    </w:lvl>
    <w:lvl w:ilvl="7">
      <w:numFmt w:val="bullet"/>
      <w:lvlText w:val="•"/>
      <w:lvlJc w:val="left"/>
      <w:pPr>
        <w:ind w:left="7788" w:hanging="437"/>
      </w:pPr>
      <w:rPr>
        <w:rFonts w:hint="default"/>
        <w:lang w:val="ru-RU" w:eastAsia="en-US" w:bidi="ar-SA"/>
      </w:rPr>
    </w:lvl>
    <w:lvl w:ilvl="8">
      <w:numFmt w:val="bullet"/>
      <w:lvlText w:val="•"/>
      <w:lvlJc w:val="left"/>
      <w:pPr>
        <w:ind w:left="8807" w:hanging="437"/>
      </w:pPr>
      <w:rPr>
        <w:rFonts w:hint="default"/>
        <w:lang w:val="ru-RU" w:eastAsia="en-US" w:bidi="ar-SA"/>
      </w:rPr>
    </w:lvl>
  </w:abstractNum>
  <w:abstractNum w:abstractNumId="2">
    <w:nsid w:val="02360C98"/>
    <w:multiLevelType w:val="multilevel"/>
    <w:tmpl w:val="A8A8A290"/>
    <w:lvl w:ilvl="0">
      <w:start w:val="5"/>
      <w:numFmt w:val="decimal"/>
      <w:lvlText w:val="%1"/>
      <w:lvlJc w:val="left"/>
      <w:pPr>
        <w:ind w:left="653" w:hanging="365"/>
        <w:jc w:val="left"/>
      </w:pPr>
      <w:rPr>
        <w:rFonts w:hint="default"/>
        <w:lang w:val="ru-RU" w:eastAsia="en-US" w:bidi="ar-SA"/>
      </w:rPr>
    </w:lvl>
    <w:lvl w:ilvl="1">
      <w:start w:val="2"/>
      <w:numFmt w:val="decimal"/>
      <w:lvlText w:val="%1.%2."/>
      <w:lvlJc w:val="left"/>
      <w:pPr>
        <w:ind w:left="653" w:hanging="365"/>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96" w:hanging="365"/>
      </w:pPr>
      <w:rPr>
        <w:rFonts w:hint="default"/>
        <w:lang w:val="ru-RU" w:eastAsia="en-US" w:bidi="ar-SA"/>
      </w:rPr>
    </w:lvl>
    <w:lvl w:ilvl="3">
      <w:numFmt w:val="bullet"/>
      <w:lvlText w:val="•"/>
      <w:lvlJc w:val="left"/>
      <w:pPr>
        <w:ind w:left="3715" w:hanging="365"/>
      </w:pPr>
      <w:rPr>
        <w:rFonts w:hint="default"/>
        <w:lang w:val="ru-RU" w:eastAsia="en-US" w:bidi="ar-SA"/>
      </w:rPr>
    </w:lvl>
    <w:lvl w:ilvl="4">
      <w:numFmt w:val="bullet"/>
      <w:lvlText w:val="•"/>
      <w:lvlJc w:val="left"/>
      <w:pPr>
        <w:ind w:left="4733" w:hanging="365"/>
      </w:pPr>
      <w:rPr>
        <w:rFonts w:hint="default"/>
        <w:lang w:val="ru-RU" w:eastAsia="en-US" w:bidi="ar-SA"/>
      </w:rPr>
    </w:lvl>
    <w:lvl w:ilvl="5">
      <w:numFmt w:val="bullet"/>
      <w:lvlText w:val="•"/>
      <w:lvlJc w:val="left"/>
      <w:pPr>
        <w:ind w:left="5752" w:hanging="365"/>
      </w:pPr>
      <w:rPr>
        <w:rFonts w:hint="default"/>
        <w:lang w:val="ru-RU" w:eastAsia="en-US" w:bidi="ar-SA"/>
      </w:rPr>
    </w:lvl>
    <w:lvl w:ilvl="6">
      <w:numFmt w:val="bullet"/>
      <w:lvlText w:val="•"/>
      <w:lvlJc w:val="left"/>
      <w:pPr>
        <w:ind w:left="6770" w:hanging="365"/>
      </w:pPr>
      <w:rPr>
        <w:rFonts w:hint="default"/>
        <w:lang w:val="ru-RU" w:eastAsia="en-US" w:bidi="ar-SA"/>
      </w:rPr>
    </w:lvl>
    <w:lvl w:ilvl="7">
      <w:numFmt w:val="bullet"/>
      <w:lvlText w:val="•"/>
      <w:lvlJc w:val="left"/>
      <w:pPr>
        <w:ind w:left="7788" w:hanging="365"/>
      </w:pPr>
      <w:rPr>
        <w:rFonts w:hint="default"/>
        <w:lang w:val="ru-RU" w:eastAsia="en-US" w:bidi="ar-SA"/>
      </w:rPr>
    </w:lvl>
    <w:lvl w:ilvl="8">
      <w:numFmt w:val="bullet"/>
      <w:lvlText w:val="•"/>
      <w:lvlJc w:val="left"/>
      <w:pPr>
        <w:ind w:left="8807" w:hanging="365"/>
      </w:pPr>
      <w:rPr>
        <w:rFonts w:hint="default"/>
        <w:lang w:val="ru-RU" w:eastAsia="en-US" w:bidi="ar-SA"/>
      </w:rPr>
    </w:lvl>
  </w:abstractNum>
  <w:abstractNum w:abstractNumId="3">
    <w:nsid w:val="04FF49DC"/>
    <w:multiLevelType w:val="multilevel"/>
    <w:tmpl w:val="1D86099C"/>
    <w:lvl w:ilvl="0">
      <w:start w:val="3"/>
      <w:numFmt w:val="decimal"/>
      <w:lvlText w:val="%1"/>
      <w:lvlJc w:val="left"/>
      <w:pPr>
        <w:ind w:left="1363" w:hanging="422"/>
        <w:jc w:val="left"/>
      </w:pPr>
      <w:rPr>
        <w:rFonts w:hint="default"/>
        <w:lang w:val="ru-RU" w:eastAsia="en-US" w:bidi="ar-SA"/>
      </w:rPr>
    </w:lvl>
    <w:lvl w:ilvl="1">
      <w:start w:val="1"/>
      <w:numFmt w:val="decimal"/>
      <w:lvlText w:val="%1.%2."/>
      <w:lvlJc w:val="left"/>
      <w:pPr>
        <w:ind w:left="1363" w:hanging="422"/>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56" w:hanging="422"/>
      </w:pPr>
      <w:rPr>
        <w:rFonts w:hint="default"/>
        <w:lang w:val="ru-RU" w:eastAsia="en-US" w:bidi="ar-SA"/>
      </w:rPr>
    </w:lvl>
    <w:lvl w:ilvl="3">
      <w:numFmt w:val="bullet"/>
      <w:lvlText w:val="•"/>
      <w:lvlJc w:val="left"/>
      <w:pPr>
        <w:ind w:left="4205" w:hanging="422"/>
      </w:pPr>
      <w:rPr>
        <w:rFonts w:hint="default"/>
        <w:lang w:val="ru-RU" w:eastAsia="en-US" w:bidi="ar-SA"/>
      </w:rPr>
    </w:lvl>
    <w:lvl w:ilvl="4">
      <w:numFmt w:val="bullet"/>
      <w:lvlText w:val="•"/>
      <w:lvlJc w:val="left"/>
      <w:pPr>
        <w:ind w:left="5153" w:hanging="422"/>
      </w:pPr>
      <w:rPr>
        <w:rFonts w:hint="default"/>
        <w:lang w:val="ru-RU" w:eastAsia="en-US" w:bidi="ar-SA"/>
      </w:rPr>
    </w:lvl>
    <w:lvl w:ilvl="5">
      <w:numFmt w:val="bullet"/>
      <w:lvlText w:val="•"/>
      <w:lvlJc w:val="left"/>
      <w:pPr>
        <w:ind w:left="6102" w:hanging="422"/>
      </w:pPr>
      <w:rPr>
        <w:rFonts w:hint="default"/>
        <w:lang w:val="ru-RU" w:eastAsia="en-US" w:bidi="ar-SA"/>
      </w:rPr>
    </w:lvl>
    <w:lvl w:ilvl="6">
      <w:numFmt w:val="bullet"/>
      <w:lvlText w:val="•"/>
      <w:lvlJc w:val="left"/>
      <w:pPr>
        <w:ind w:left="7050" w:hanging="422"/>
      </w:pPr>
      <w:rPr>
        <w:rFonts w:hint="default"/>
        <w:lang w:val="ru-RU" w:eastAsia="en-US" w:bidi="ar-SA"/>
      </w:rPr>
    </w:lvl>
    <w:lvl w:ilvl="7">
      <w:numFmt w:val="bullet"/>
      <w:lvlText w:val="•"/>
      <w:lvlJc w:val="left"/>
      <w:pPr>
        <w:ind w:left="7998" w:hanging="422"/>
      </w:pPr>
      <w:rPr>
        <w:rFonts w:hint="default"/>
        <w:lang w:val="ru-RU" w:eastAsia="en-US" w:bidi="ar-SA"/>
      </w:rPr>
    </w:lvl>
    <w:lvl w:ilvl="8">
      <w:numFmt w:val="bullet"/>
      <w:lvlText w:val="•"/>
      <w:lvlJc w:val="left"/>
      <w:pPr>
        <w:ind w:left="8947" w:hanging="422"/>
      </w:pPr>
      <w:rPr>
        <w:rFonts w:hint="default"/>
        <w:lang w:val="ru-RU" w:eastAsia="en-US" w:bidi="ar-SA"/>
      </w:rPr>
    </w:lvl>
  </w:abstractNum>
  <w:abstractNum w:abstractNumId="4">
    <w:nsid w:val="12D76B20"/>
    <w:multiLevelType w:val="multilevel"/>
    <w:tmpl w:val="FA449E00"/>
    <w:lvl w:ilvl="0">
      <w:start w:val="1"/>
      <w:numFmt w:val="decimal"/>
      <w:lvlText w:val="%1"/>
      <w:lvlJc w:val="left"/>
      <w:pPr>
        <w:ind w:left="653" w:hanging="365"/>
        <w:jc w:val="left"/>
      </w:pPr>
      <w:rPr>
        <w:rFonts w:hint="default"/>
        <w:lang w:val="ru-RU" w:eastAsia="en-US" w:bidi="ar-SA"/>
      </w:rPr>
    </w:lvl>
    <w:lvl w:ilvl="1">
      <w:start w:val="1"/>
      <w:numFmt w:val="decimal"/>
      <w:lvlText w:val="%1.%2."/>
      <w:lvlJc w:val="left"/>
      <w:pPr>
        <w:ind w:left="653" w:hanging="365"/>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96" w:hanging="365"/>
      </w:pPr>
      <w:rPr>
        <w:rFonts w:hint="default"/>
        <w:lang w:val="ru-RU" w:eastAsia="en-US" w:bidi="ar-SA"/>
      </w:rPr>
    </w:lvl>
    <w:lvl w:ilvl="3">
      <w:numFmt w:val="bullet"/>
      <w:lvlText w:val="•"/>
      <w:lvlJc w:val="left"/>
      <w:pPr>
        <w:ind w:left="3715" w:hanging="365"/>
      </w:pPr>
      <w:rPr>
        <w:rFonts w:hint="default"/>
        <w:lang w:val="ru-RU" w:eastAsia="en-US" w:bidi="ar-SA"/>
      </w:rPr>
    </w:lvl>
    <w:lvl w:ilvl="4">
      <w:numFmt w:val="bullet"/>
      <w:lvlText w:val="•"/>
      <w:lvlJc w:val="left"/>
      <w:pPr>
        <w:ind w:left="4733" w:hanging="365"/>
      </w:pPr>
      <w:rPr>
        <w:rFonts w:hint="default"/>
        <w:lang w:val="ru-RU" w:eastAsia="en-US" w:bidi="ar-SA"/>
      </w:rPr>
    </w:lvl>
    <w:lvl w:ilvl="5">
      <w:numFmt w:val="bullet"/>
      <w:lvlText w:val="•"/>
      <w:lvlJc w:val="left"/>
      <w:pPr>
        <w:ind w:left="5752" w:hanging="365"/>
      </w:pPr>
      <w:rPr>
        <w:rFonts w:hint="default"/>
        <w:lang w:val="ru-RU" w:eastAsia="en-US" w:bidi="ar-SA"/>
      </w:rPr>
    </w:lvl>
    <w:lvl w:ilvl="6">
      <w:numFmt w:val="bullet"/>
      <w:lvlText w:val="•"/>
      <w:lvlJc w:val="left"/>
      <w:pPr>
        <w:ind w:left="6770" w:hanging="365"/>
      </w:pPr>
      <w:rPr>
        <w:rFonts w:hint="default"/>
        <w:lang w:val="ru-RU" w:eastAsia="en-US" w:bidi="ar-SA"/>
      </w:rPr>
    </w:lvl>
    <w:lvl w:ilvl="7">
      <w:numFmt w:val="bullet"/>
      <w:lvlText w:val="•"/>
      <w:lvlJc w:val="left"/>
      <w:pPr>
        <w:ind w:left="7788" w:hanging="365"/>
      </w:pPr>
      <w:rPr>
        <w:rFonts w:hint="default"/>
        <w:lang w:val="ru-RU" w:eastAsia="en-US" w:bidi="ar-SA"/>
      </w:rPr>
    </w:lvl>
    <w:lvl w:ilvl="8">
      <w:numFmt w:val="bullet"/>
      <w:lvlText w:val="•"/>
      <w:lvlJc w:val="left"/>
      <w:pPr>
        <w:ind w:left="8807" w:hanging="365"/>
      </w:pPr>
      <w:rPr>
        <w:rFonts w:hint="default"/>
        <w:lang w:val="ru-RU" w:eastAsia="en-US" w:bidi="ar-SA"/>
      </w:rPr>
    </w:lvl>
  </w:abstractNum>
  <w:abstractNum w:abstractNumId="5">
    <w:nsid w:val="13EA1E38"/>
    <w:multiLevelType w:val="multilevel"/>
    <w:tmpl w:val="23ACED36"/>
    <w:lvl w:ilvl="0">
      <w:start w:val="5"/>
      <w:numFmt w:val="decimal"/>
      <w:lvlText w:val="%1"/>
      <w:lvlJc w:val="left"/>
      <w:pPr>
        <w:ind w:left="653" w:hanging="542"/>
        <w:jc w:val="left"/>
      </w:pPr>
      <w:rPr>
        <w:rFonts w:hint="default"/>
        <w:lang w:val="ru-RU" w:eastAsia="en-US" w:bidi="ar-SA"/>
      </w:rPr>
    </w:lvl>
    <w:lvl w:ilvl="1">
      <w:start w:val="1"/>
      <w:numFmt w:val="decimal"/>
      <w:lvlText w:val="%1.%2."/>
      <w:lvlJc w:val="left"/>
      <w:pPr>
        <w:ind w:left="653" w:hanging="542"/>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653" w:hanging="15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15" w:hanging="150"/>
      </w:pPr>
      <w:rPr>
        <w:rFonts w:hint="default"/>
        <w:lang w:val="ru-RU" w:eastAsia="en-US" w:bidi="ar-SA"/>
      </w:rPr>
    </w:lvl>
    <w:lvl w:ilvl="4">
      <w:numFmt w:val="bullet"/>
      <w:lvlText w:val="•"/>
      <w:lvlJc w:val="left"/>
      <w:pPr>
        <w:ind w:left="4733" w:hanging="150"/>
      </w:pPr>
      <w:rPr>
        <w:rFonts w:hint="default"/>
        <w:lang w:val="ru-RU" w:eastAsia="en-US" w:bidi="ar-SA"/>
      </w:rPr>
    </w:lvl>
    <w:lvl w:ilvl="5">
      <w:numFmt w:val="bullet"/>
      <w:lvlText w:val="•"/>
      <w:lvlJc w:val="left"/>
      <w:pPr>
        <w:ind w:left="5752" w:hanging="150"/>
      </w:pPr>
      <w:rPr>
        <w:rFonts w:hint="default"/>
        <w:lang w:val="ru-RU" w:eastAsia="en-US" w:bidi="ar-SA"/>
      </w:rPr>
    </w:lvl>
    <w:lvl w:ilvl="6">
      <w:numFmt w:val="bullet"/>
      <w:lvlText w:val="•"/>
      <w:lvlJc w:val="left"/>
      <w:pPr>
        <w:ind w:left="6770" w:hanging="150"/>
      </w:pPr>
      <w:rPr>
        <w:rFonts w:hint="default"/>
        <w:lang w:val="ru-RU" w:eastAsia="en-US" w:bidi="ar-SA"/>
      </w:rPr>
    </w:lvl>
    <w:lvl w:ilvl="7">
      <w:numFmt w:val="bullet"/>
      <w:lvlText w:val="•"/>
      <w:lvlJc w:val="left"/>
      <w:pPr>
        <w:ind w:left="7788" w:hanging="150"/>
      </w:pPr>
      <w:rPr>
        <w:rFonts w:hint="default"/>
        <w:lang w:val="ru-RU" w:eastAsia="en-US" w:bidi="ar-SA"/>
      </w:rPr>
    </w:lvl>
    <w:lvl w:ilvl="8">
      <w:numFmt w:val="bullet"/>
      <w:lvlText w:val="•"/>
      <w:lvlJc w:val="left"/>
      <w:pPr>
        <w:ind w:left="8807" w:hanging="150"/>
      </w:pPr>
      <w:rPr>
        <w:rFonts w:hint="default"/>
        <w:lang w:val="ru-RU" w:eastAsia="en-US" w:bidi="ar-SA"/>
      </w:rPr>
    </w:lvl>
  </w:abstractNum>
  <w:abstractNum w:abstractNumId="6">
    <w:nsid w:val="1D4D4E6D"/>
    <w:multiLevelType w:val="hybridMultilevel"/>
    <w:tmpl w:val="E6FA8E7C"/>
    <w:lvl w:ilvl="0" w:tplc="9D3227FC">
      <w:numFmt w:val="bullet"/>
      <w:lvlText w:val="-"/>
      <w:lvlJc w:val="left"/>
      <w:pPr>
        <w:ind w:left="1363" w:hanging="145"/>
      </w:pPr>
      <w:rPr>
        <w:rFonts w:ascii="Times New Roman" w:eastAsia="Times New Roman" w:hAnsi="Times New Roman" w:cs="Times New Roman" w:hint="default"/>
        <w:w w:val="99"/>
        <w:sz w:val="24"/>
        <w:szCs w:val="24"/>
        <w:lang w:val="ru-RU" w:eastAsia="en-US" w:bidi="ar-SA"/>
      </w:rPr>
    </w:lvl>
    <w:lvl w:ilvl="1" w:tplc="5B482EEE">
      <w:numFmt w:val="bullet"/>
      <w:lvlText w:val="•"/>
      <w:lvlJc w:val="left"/>
      <w:pPr>
        <w:ind w:left="2308" w:hanging="145"/>
      </w:pPr>
      <w:rPr>
        <w:rFonts w:hint="default"/>
        <w:lang w:val="ru-RU" w:eastAsia="en-US" w:bidi="ar-SA"/>
      </w:rPr>
    </w:lvl>
    <w:lvl w:ilvl="2" w:tplc="AAE6B080">
      <w:numFmt w:val="bullet"/>
      <w:lvlText w:val="•"/>
      <w:lvlJc w:val="left"/>
      <w:pPr>
        <w:ind w:left="3256" w:hanging="145"/>
      </w:pPr>
      <w:rPr>
        <w:rFonts w:hint="default"/>
        <w:lang w:val="ru-RU" w:eastAsia="en-US" w:bidi="ar-SA"/>
      </w:rPr>
    </w:lvl>
    <w:lvl w:ilvl="3" w:tplc="BF1AD176">
      <w:numFmt w:val="bullet"/>
      <w:lvlText w:val="•"/>
      <w:lvlJc w:val="left"/>
      <w:pPr>
        <w:ind w:left="4205" w:hanging="145"/>
      </w:pPr>
      <w:rPr>
        <w:rFonts w:hint="default"/>
        <w:lang w:val="ru-RU" w:eastAsia="en-US" w:bidi="ar-SA"/>
      </w:rPr>
    </w:lvl>
    <w:lvl w:ilvl="4" w:tplc="56A4558C">
      <w:numFmt w:val="bullet"/>
      <w:lvlText w:val="•"/>
      <w:lvlJc w:val="left"/>
      <w:pPr>
        <w:ind w:left="5153" w:hanging="145"/>
      </w:pPr>
      <w:rPr>
        <w:rFonts w:hint="default"/>
        <w:lang w:val="ru-RU" w:eastAsia="en-US" w:bidi="ar-SA"/>
      </w:rPr>
    </w:lvl>
    <w:lvl w:ilvl="5" w:tplc="38FC93FA">
      <w:numFmt w:val="bullet"/>
      <w:lvlText w:val="•"/>
      <w:lvlJc w:val="left"/>
      <w:pPr>
        <w:ind w:left="6102" w:hanging="145"/>
      </w:pPr>
      <w:rPr>
        <w:rFonts w:hint="default"/>
        <w:lang w:val="ru-RU" w:eastAsia="en-US" w:bidi="ar-SA"/>
      </w:rPr>
    </w:lvl>
    <w:lvl w:ilvl="6" w:tplc="627CB36A">
      <w:numFmt w:val="bullet"/>
      <w:lvlText w:val="•"/>
      <w:lvlJc w:val="left"/>
      <w:pPr>
        <w:ind w:left="7050" w:hanging="145"/>
      </w:pPr>
      <w:rPr>
        <w:rFonts w:hint="default"/>
        <w:lang w:val="ru-RU" w:eastAsia="en-US" w:bidi="ar-SA"/>
      </w:rPr>
    </w:lvl>
    <w:lvl w:ilvl="7" w:tplc="7EFC11D4">
      <w:numFmt w:val="bullet"/>
      <w:lvlText w:val="•"/>
      <w:lvlJc w:val="left"/>
      <w:pPr>
        <w:ind w:left="7998" w:hanging="145"/>
      </w:pPr>
      <w:rPr>
        <w:rFonts w:hint="default"/>
        <w:lang w:val="ru-RU" w:eastAsia="en-US" w:bidi="ar-SA"/>
      </w:rPr>
    </w:lvl>
    <w:lvl w:ilvl="8" w:tplc="53545520">
      <w:numFmt w:val="bullet"/>
      <w:lvlText w:val="•"/>
      <w:lvlJc w:val="left"/>
      <w:pPr>
        <w:ind w:left="8947" w:hanging="145"/>
      </w:pPr>
      <w:rPr>
        <w:rFonts w:hint="default"/>
        <w:lang w:val="ru-RU" w:eastAsia="en-US" w:bidi="ar-SA"/>
      </w:rPr>
    </w:lvl>
  </w:abstractNum>
  <w:abstractNum w:abstractNumId="7">
    <w:nsid w:val="26402D4A"/>
    <w:multiLevelType w:val="hybridMultilevel"/>
    <w:tmpl w:val="37A63CBC"/>
    <w:lvl w:ilvl="0" w:tplc="7FAA2C36">
      <w:start w:val="1"/>
      <w:numFmt w:val="decimal"/>
      <w:lvlText w:val="%1."/>
      <w:lvlJc w:val="left"/>
      <w:pPr>
        <w:ind w:left="897" w:hanging="245"/>
        <w:jc w:val="left"/>
      </w:pPr>
      <w:rPr>
        <w:rFonts w:ascii="Times New Roman" w:eastAsia="Times New Roman" w:hAnsi="Times New Roman" w:cs="Times New Roman" w:hint="default"/>
        <w:w w:val="100"/>
        <w:sz w:val="24"/>
        <w:szCs w:val="24"/>
        <w:lang w:val="ru-RU" w:eastAsia="en-US" w:bidi="ar-SA"/>
      </w:rPr>
    </w:lvl>
    <w:lvl w:ilvl="1" w:tplc="571C318C">
      <w:numFmt w:val="bullet"/>
      <w:lvlText w:val="•"/>
      <w:lvlJc w:val="left"/>
      <w:pPr>
        <w:ind w:left="1894" w:hanging="245"/>
      </w:pPr>
      <w:rPr>
        <w:rFonts w:hint="default"/>
        <w:lang w:val="ru-RU" w:eastAsia="en-US" w:bidi="ar-SA"/>
      </w:rPr>
    </w:lvl>
    <w:lvl w:ilvl="2" w:tplc="181E7CAA">
      <w:numFmt w:val="bullet"/>
      <w:lvlText w:val="•"/>
      <w:lvlJc w:val="left"/>
      <w:pPr>
        <w:ind w:left="2888" w:hanging="245"/>
      </w:pPr>
      <w:rPr>
        <w:rFonts w:hint="default"/>
        <w:lang w:val="ru-RU" w:eastAsia="en-US" w:bidi="ar-SA"/>
      </w:rPr>
    </w:lvl>
    <w:lvl w:ilvl="3" w:tplc="E2740878">
      <w:numFmt w:val="bullet"/>
      <w:lvlText w:val="•"/>
      <w:lvlJc w:val="left"/>
      <w:pPr>
        <w:ind w:left="3883" w:hanging="245"/>
      </w:pPr>
      <w:rPr>
        <w:rFonts w:hint="default"/>
        <w:lang w:val="ru-RU" w:eastAsia="en-US" w:bidi="ar-SA"/>
      </w:rPr>
    </w:lvl>
    <w:lvl w:ilvl="4" w:tplc="5D4CB1E2">
      <w:numFmt w:val="bullet"/>
      <w:lvlText w:val="•"/>
      <w:lvlJc w:val="left"/>
      <w:pPr>
        <w:ind w:left="4877" w:hanging="245"/>
      </w:pPr>
      <w:rPr>
        <w:rFonts w:hint="default"/>
        <w:lang w:val="ru-RU" w:eastAsia="en-US" w:bidi="ar-SA"/>
      </w:rPr>
    </w:lvl>
    <w:lvl w:ilvl="5" w:tplc="B150EF54">
      <w:numFmt w:val="bullet"/>
      <w:lvlText w:val="•"/>
      <w:lvlJc w:val="left"/>
      <w:pPr>
        <w:ind w:left="5872" w:hanging="245"/>
      </w:pPr>
      <w:rPr>
        <w:rFonts w:hint="default"/>
        <w:lang w:val="ru-RU" w:eastAsia="en-US" w:bidi="ar-SA"/>
      </w:rPr>
    </w:lvl>
    <w:lvl w:ilvl="6" w:tplc="26563596">
      <w:numFmt w:val="bullet"/>
      <w:lvlText w:val="•"/>
      <w:lvlJc w:val="left"/>
      <w:pPr>
        <w:ind w:left="6866" w:hanging="245"/>
      </w:pPr>
      <w:rPr>
        <w:rFonts w:hint="default"/>
        <w:lang w:val="ru-RU" w:eastAsia="en-US" w:bidi="ar-SA"/>
      </w:rPr>
    </w:lvl>
    <w:lvl w:ilvl="7" w:tplc="1B005896">
      <w:numFmt w:val="bullet"/>
      <w:lvlText w:val="•"/>
      <w:lvlJc w:val="left"/>
      <w:pPr>
        <w:ind w:left="7860" w:hanging="245"/>
      </w:pPr>
      <w:rPr>
        <w:rFonts w:hint="default"/>
        <w:lang w:val="ru-RU" w:eastAsia="en-US" w:bidi="ar-SA"/>
      </w:rPr>
    </w:lvl>
    <w:lvl w:ilvl="8" w:tplc="E89E8688">
      <w:numFmt w:val="bullet"/>
      <w:lvlText w:val="•"/>
      <w:lvlJc w:val="left"/>
      <w:pPr>
        <w:ind w:left="8855" w:hanging="245"/>
      </w:pPr>
      <w:rPr>
        <w:rFonts w:hint="default"/>
        <w:lang w:val="ru-RU" w:eastAsia="en-US" w:bidi="ar-SA"/>
      </w:rPr>
    </w:lvl>
  </w:abstractNum>
  <w:abstractNum w:abstractNumId="8">
    <w:nsid w:val="3C02576E"/>
    <w:multiLevelType w:val="hybridMultilevel"/>
    <w:tmpl w:val="99A60180"/>
    <w:lvl w:ilvl="0" w:tplc="E3AE0D3E">
      <w:numFmt w:val="bullet"/>
      <w:lvlText w:val="-"/>
      <w:lvlJc w:val="left"/>
      <w:pPr>
        <w:ind w:left="653" w:hanging="255"/>
      </w:pPr>
      <w:rPr>
        <w:rFonts w:ascii="Times New Roman" w:eastAsia="Times New Roman" w:hAnsi="Times New Roman" w:cs="Times New Roman" w:hint="default"/>
        <w:spacing w:val="-24"/>
        <w:w w:val="99"/>
        <w:sz w:val="24"/>
        <w:szCs w:val="24"/>
        <w:lang w:val="ru-RU" w:eastAsia="en-US" w:bidi="ar-SA"/>
      </w:rPr>
    </w:lvl>
    <w:lvl w:ilvl="1" w:tplc="7A1E3D2E">
      <w:numFmt w:val="bullet"/>
      <w:lvlText w:val="•"/>
      <w:lvlJc w:val="left"/>
      <w:pPr>
        <w:ind w:left="1678" w:hanging="255"/>
      </w:pPr>
      <w:rPr>
        <w:rFonts w:hint="default"/>
        <w:lang w:val="ru-RU" w:eastAsia="en-US" w:bidi="ar-SA"/>
      </w:rPr>
    </w:lvl>
    <w:lvl w:ilvl="2" w:tplc="6E367DC0">
      <w:numFmt w:val="bullet"/>
      <w:lvlText w:val="•"/>
      <w:lvlJc w:val="left"/>
      <w:pPr>
        <w:ind w:left="2696" w:hanging="255"/>
      </w:pPr>
      <w:rPr>
        <w:rFonts w:hint="default"/>
        <w:lang w:val="ru-RU" w:eastAsia="en-US" w:bidi="ar-SA"/>
      </w:rPr>
    </w:lvl>
    <w:lvl w:ilvl="3" w:tplc="CAF0EF08">
      <w:numFmt w:val="bullet"/>
      <w:lvlText w:val="•"/>
      <w:lvlJc w:val="left"/>
      <w:pPr>
        <w:ind w:left="3715" w:hanging="255"/>
      </w:pPr>
      <w:rPr>
        <w:rFonts w:hint="default"/>
        <w:lang w:val="ru-RU" w:eastAsia="en-US" w:bidi="ar-SA"/>
      </w:rPr>
    </w:lvl>
    <w:lvl w:ilvl="4" w:tplc="B8EA73E8">
      <w:numFmt w:val="bullet"/>
      <w:lvlText w:val="•"/>
      <w:lvlJc w:val="left"/>
      <w:pPr>
        <w:ind w:left="4733" w:hanging="255"/>
      </w:pPr>
      <w:rPr>
        <w:rFonts w:hint="default"/>
        <w:lang w:val="ru-RU" w:eastAsia="en-US" w:bidi="ar-SA"/>
      </w:rPr>
    </w:lvl>
    <w:lvl w:ilvl="5" w:tplc="0D84FFB2">
      <w:numFmt w:val="bullet"/>
      <w:lvlText w:val="•"/>
      <w:lvlJc w:val="left"/>
      <w:pPr>
        <w:ind w:left="5752" w:hanging="255"/>
      </w:pPr>
      <w:rPr>
        <w:rFonts w:hint="default"/>
        <w:lang w:val="ru-RU" w:eastAsia="en-US" w:bidi="ar-SA"/>
      </w:rPr>
    </w:lvl>
    <w:lvl w:ilvl="6" w:tplc="0E44C892">
      <w:numFmt w:val="bullet"/>
      <w:lvlText w:val="•"/>
      <w:lvlJc w:val="left"/>
      <w:pPr>
        <w:ind w:left="6770" w:hanging="255"/>
      </w:pPr>
      <w:rPr>
        <w:rFonts w:hint="default"/>
        <w:lang w:val="ru-RU" w:eastAsia="en-US" w:bidi="ar-SA"/>
      </w:rPr>
    </w:lvl>
    <w:lvl w:ilvl="7" w:tplc="410A782E">
      <w:numFmt w:val="bullet"/>
      <w:lvlText w:val="•"/>
      <w:lvlJc w:val="left"/>
      <w:pPr>
        <w:ind w:left="7788" w:hanging="255"/>
      </w:pPr>
      <w:rPr>
        <w:rFonts w:hint="default"/>
        <w:lang w:val="ru-RU" w:eastAsia="en-US" w:bidi="ar-SA"/>
      </w:rPr>
    </w:lvl>
    <w:lvl w:ilvl="8" w:tplc="EDFA52CC">
      <w:numFmt w:val="bullet"/>
      <w:lvlText w:val="•"/>
      <w:lvlJc w:val="left"/>
      <w:pPr>
        <w:ind w:left="8807" w:hanging="255"/>
      </w:pPr>
      <w:rPr>
        <w:rFonts w:hint="default"/>
        <w:lang w:val="ru-RU" w:eastAsia="en-US" w:bidi="ar-SA"/>
      </w:rPr>
    </w:lvl>
  </w:abstractNum>
  <w:abstractNum w:abstractNumId="9">
    <w:nsid w:val="56C57F40"/>
    <w:multiLevelType w:val="hybridMultilevel"/>
    <w:tmpl w:val="FFFADE06"/>
    <w:lvl w:ilvl="0" w:tplc="0E343F60">
      <w:numFmt w:val="bullet"/>
      <w:lvlText w:val="-"/>
      <w:lvlJc w:val="left"/>
      <w:pPr>
        <w:ind w:left="1508" w:hanging="145"/>
      </w:pPr>
      <w:rPr>
        <w:rFonts w:ascii="Times New Roman" w:eastAsia="Times New Roman" w:hAnsi="Times New Roman" w:cs="Times New Roman" w:hint="default"/>
        <w:w w:val="99"/>
        <w:sz w:val="24"/>
        <w:szCs w:val="24"/>
        <w:lang w:val="ru-RU" w:eastAsia="en-US" w:bidi="ar-SA"/>
      </w:rPr>
    </w:lvl>
    <w:lvl w:ilvl="1" w:tplc="B4246CD8">
      <w:numFmt w:val="bullet"/>
      <w:lvlText w:val="•"/>
      <w:lvlJc w:val="left"/>
      <w:pPr>
        <w:ind w:left="2434" w:hanging="145"/>
      </w:pPr>
      <w:rPr>
        <w:rFonts w:hint="default"/>
        <w:lang w:val="ru-RU" w:eastAsia="en-US" w:bidi="ar-SA"/>
      </w:rPr>
    </w:lvl>
    <w:lvl w:ilvl="2" w:tplc="376813D8">
      <w:numFmt w:val="bullet"/>
      <w:lvlText w:val="•"/>
      <w:lvlJc w:val="left"/>
      <w:pPr>
        <w:ind w:left="3368" w:hanging="145"/>
      </w:pPr>
      <w:rPr>
        <w:rFonts w:hint="default"/>
        <w:lang w:val="ru-RU" w:eastAsia="en-US" w:bidi="ar-SA"/>
      </w:rPr>
    </w:lvl>
    <w:lvl w:ilvl="3" w:tplc="B396F6B6">
      <w:numFmt w:val="bullet"/>
      <w:lvlText w:val="•"/>
      <w:lvlJc w:val="left"/>
      <w:pPr>
        <w:ind w:left="4303" w:hanging="145"/>
      </w:pPr>
      <w:rPr>
        <w:rFonts w:hint="default"/>
        <w:lang w:val="ru-RU" w:eastAsia="en-US" w:bidi="ar-SA"/>
      </w:rPr>
    </w:lvl>
    <w:lvl w:ilvl="4" w:tplc="5B38C7BA">
      <w:numFmt w:val="bullet"/>
      <w:lvlText w:val="•"/>
      <w:lvlJc w:val="left"/>
      <w:pPr>
        <w:ind w:left="5237" w:hanging="145"/>
      </w:pPr>
      <w:rPr>
        <w:rFonts w:hint="default"/>
        <w:lang w:val="ru-RU" w:eastAsia="en-US" w:bidi="ar-SA"/>
      </w:rPr>
    </w:lvl>
    <w:lvl w:ilvl="5" w:tplc="A77021B2">
      <w:numFmt w:val="bullet"/>
      <w:lvlText w:val="•"/>
      <w:lvlJc w:val="left"/>
      <w:pPr>
        <w:ind w:left="6172" w:hanging="145"/>
      </w:pPr>
      <w:rPr>
        <w:rFonts w:hint="default"/>
        <w:lang w:val="ru-RU" w:eastAsia="en-US" w:bidi="ar-SA"/>
      </w:rPr>
    </w:lvl>
    <w:lvl w:ilvl="6" w:tplc="2A8EEE0A">
      <w:numFmt w:val="bullet"/>
      <w:lvlText w:val="•"/>
      <w:lvlJc w:val="left"/>
      <w:pPr>
        <w:ind w:left="7106" w:hanging="145"/>
      </w:pPr>
      <w:rPr>
        <w:rFonts w:hint="default"/>
        <w:lang w:val="ru-RU" w:eastAsia="en-US" w:bidi="ar-SA"/>
      </w:rPr>
    </w:lvl>
    <w:lvl w:ilvl="7" w:tplc="9E3003DA">
      <w:numFmt w:val="bullet"/>
      <w:lvlText w:val="•"/>
      <w:lvlJc w:val="left"/>
      <w:pPr>
        <w:ind w:left="8040" w:hanging="145"/>
      </w:pPr>
      <w:rPr>
        <w:rFonts w:hint="default"/>
        <w:lang w:val="ru-RU" w:eastAsia="en-US" w:bidi="ar-SA"/>
      </w:rPr>
    </w:lvl>
    <w:lvl w:ilvl="8" w:tplc="06821302">
      <w:numFmt w:val="bullet"/>
      <w:lvlText w:val="•"/>
      <w:lvlJc w:val="left"/>
      <w:pPr>
        <w:ind w:left="8975" w:hanging="145"/>
      </w:pPr>
      <w:rPr>
        <w:rFonts w:hint="default"/>
        <w:lang w:val="ru-RU" w:eastAsia="en-US" w:bidi="ar-SA"/>
      </w:rPr>
    </w:lvl>
  </w:abstractNum>
  <w:abstractNum w:abstractNumId="10">
    <w:nsid w:val="5AD7332A"/>
    <w:multiLevelType w:val="hybridMultilevel"/>
    <w:tmpl w:val="16029DE6"/>
    <w:lvl w:ilvl="0" w:tplc="FEF4677C">
      <w:start w:val="2"/>
      <w:numFmt w:val="decimal"/>
      <w:lvlText w:val="%1."/>
      <w:lvlJc w:val="left"/>
      <w:pPr>
        <w:ind w:left="653" w:hanging="251"/>
        <w:jc w:val="right"/>
      </w:pPr>
      <w:rPr>
        <w:rFonts w:ascii="Times New Roman" w:eastAsia="Times New Roman" w:hAnsi="Times New Roman" w:cs="Times New Roman" w:hint="default"/>
        <w:w w:val="100"/>
        <w:sz w:val="24"/>
        <w:szCs w:val="24"/>
        <w:lang w:val="ru-RU" w:eastAsia="en-US" w:bidi="ar-SA"/>
      </w:rPr>
    </w:lvl>
    <w:lvl w:ilvl="1" w:tplc="7FDC959C">
      <w:start w:val="5"/>
      <w:numFmt w:val="decimal"/>
      <w:lvlText w:val="%2."/>
      <w:lvlJc w:val="left"/>
      <w:pPr>
        <w:ind w:left="4490" w:hanging="245"/>
        <w:jc w:val="right"/>
      </w:pPr>
      <w:rPr>
        <w:rFonts w:ascii="Times New Roman" w:eastAsia="Times New Roman" w:hAnsi="Times New Roman" w:cs="Times New Roman" w:hint="default"/>
        <w:w w:val="100"/>
        <w:sz w:val="24"/>
        <w:szCs w:val="24"/>
        <w:lang w:val="ru-RU" w:eastAsia="en-US" w:bidi="ar-SA"/>
      </w:rPr>
    </w:lvl>
    <w:lvl w:ilvl="2" w:tplc="F5742632">
      <w:numFmt w:val="bullet"/>
      <w:lvlText w:val="•"/>
      <w:lvlJc w:val="left"/>
      <w:pPr>
        <w:ind w:left="5204" w:hanging="245"/>
      </w:pPr>
      <w:rPr>
        <w:rFonts w:hint="default"/>
        <w:lang w:val="ru-RU" w:eastAsia="en-US" w:bidi="ar-SA"/>
      </w:rPr>
    </w:lvl>
    <w:lvl w:ilvl="3" w:tplc="CBD4277A">
      <w:numFmt w:val="bullet"/>
      <w:lvlText w:val="•"/>
      <w:lvlJc w:val="left"/>
      <w:pPr>
        <w:ind w:left="5909" w:hanging="245"/>
      </w:pPr>
      <w:rPr>
        <w:rFonts w:hint="default"/>
        <w:lang w:val="ru-RU" w:eastAsia="en-US" w:bidi="ar-SA"/>
      </w:rPr>
    </w:lvl>
    <w:lvl w:ilvl="4" w:tplc="B74A36B8">
      <w:numFmt w:val="bullet"/>
      <w:lvlText w:val="•"/>
      <w:lvlJc w:val="left"/>
      <w:pPr>
        <w:ind w:left="6614" w:hanging="245"/>
      </w:pPr>
      <w:rPr>
        <w:rFonts w:hint="default"/>
        <w:lang w:val="ru-RU" w:eastAsia="en-US" w:bidi="ar-SA"/>
      </w:rPr>
    </w:lvl>
    <w:lvl w:ilvl="5" w:tplc="7898FB96">
      <w:numFmt w:val="bullet"/>
      <w:lvlText w:val="•"/>
      <w:lvlJc w:val="left"/>
      <w:pPr>
        <w:ind w:left="7319" w:hanging="245"/>
      </w:pPr>
      <w:rPr>
        <w:rFonts w:hint="default"/>
        <w:lang w:val="ru-RU" w:eastAsia="en-US" w:bidi="ar-SA"/>
      </w:rPr>
    </w:lvl>
    <w:lvl w:ilvl="6" w:tplc="68D2DFA6">
      <w:numFmt w:val="bullet"/>
      <w:lvlText w:val="•"/>
      <w:lvlJc w:val="left"/>
      <w:pPr>
        <w:ind w:left="8024" w:hanging="245"/>
      </w:pPr>
      <w:rPr>
        <w:rFonts w:hint="default"/>
        <w:lang w:val="ru-RU" w:eastAsia="en-US" w:bidi="ar-SA"/>
      </w:rPr>
    </w:lvl>
    <w:lvl w:ilvl="7" w:tplc="83DAA8E2">
      <w:numFmt w:val="bullet"/>
      <w:lvlText w:val="•"/>
      <w:lvlJc w:val="left"/>
      <w:pPr>
        <w:ind w:left="8729" w:hanging="245"/>
      </w:pPr>
      <w:rPr>
        <w:rFonts w:hint="default"/>
        <w:lang w:val="ru-RU" w:eastAsia="en-US" w:bidi="ar-SA"/>
      </w:rPr>
    </w:lvl>
    <w:lvl w:ilvl="8" w:tplc="78EC7D52">
      <w:numFmt w:val="bullet"/>
      <w:lvlText w:val="•"/>
      <w:lvlJc w:val="left"/>
      <w:pPr>
        <w:ind w:left="9434" w:hanging="245"/>
      </w:pPr>
      <w:rPr>
        <w:rFonts w:hint="default"/>
        <w:lang w:val="ru-RU" w:eastAsia="en-US" w:bidi="ar-SA"/>
      </w:rPr>
    </w:lvl>
  </w:abstractNum>
  <w:abstractNum w:abstractNumId="11">
    <w:nsid w:val="5AE122EC"/>
    <w:multiLevelType w:val="multilevel"/>
    <w:tmpl w:val="E1449618"/>
    <w:lvl w:ilvl="0">
      <w:start w:val="2"/>
      <w:numFmt w:val="decimal"/>
      <w:lvlText w:val="%1"/>
      <w:lvlJc w:val="left"/>
      <w:pPr>
        <w:ind w:left="653" w:hanging="470"/>
        <w:jc w:val="left"/>
      </w:pPr>
      <w:rPr>
        <w:rFonts w:hint="default"/>
        <w:lang w:val="ru-RU" w:eastAsia="en-US" w:bidi="ar-SA"/>
      </w:rPr>
    </w:lvl>
    <w:lvl w:ilvl="1">
      <w:start w:val="2"/>
      <w:numFmt w:val="decimal"/>
      <w:lvlText w:val="%1.%2."/>
      <w:lvlJc w:val="left"/>
      <w:pPr>
        <w:ind w:left="653" w:hanging="470"/>
        <w:jc w:val="right"/>
      </w:pPr>
      <w:rPr>
        <w:rFonts w:ascii="Times New Roman" w:eastAsia="Times New Roman" w:hAnsi="Times New Roman" w:cs="Times New Roman" w:hint="default"/>
        <w:spacing w:val="-30"/>
        <w:w w:val="100"/>
        <w:sz w:val="24"/>
        <w:szCs w:val="24"/>
        <w:lang w:val="ru-RU" w:eastAsia="en-US" w:bidi="ar-SA"/>
      </w:rPr>
    </w:lvl>
    <w:lvl w:ilvl="2">
      <w:start w:val="1"/>
      <w:numFmt w:val="decimal"/>
      <w:lvlText w:val="%1.%2.%3."/>
      <w:lvlJc w:val="left"/>
      <w:pPr>
        <w:ind w:left="1967" w:hanging="604"/>
        <w:jc w:val="right"/>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3934" w:hanging="604"/>
      </w:pPr>
      <w:rPr>
        <w:rFonts w:hint="default"/>
        <w:lang w:val="ru-RU" w:eastAsia="en-US" w:bidi="ar-SA"/>
      </w:rPr>
    </w:lvl>
    <w:lvl w:ilvl="4">
      <w:numFmt w:val="bullet"/>
      <w:lvlText w:val="•"/>
      <w:lvlJc w:val="left"/>
      <w:pPr>
        <w:ind w:left="4921" w:hanging="604"/>
      </w:pPr>
      <w:rPr>
        <w:rFonts w:hint="default"/>
        <w:lang w:val="ru-RU" w:eastAsia="en-US" w:bidi="ar-SA"/>
      </w:rPr>
    </w:lvl>
    <w:lvl w:ilvl="5">
      <w:numFmt w:val="bullet"/>
      <w:lvlText w:val="•"/>
      <w:lvlJc w:val="left"/>
      <w:pPr>
        <w:ind w:left="5908" w:hanging="604"/>
      </w:pPr>
      <w:rPr>
        <w:rFonts w:hint="default"/>
        <w:lang w:val="ru-RU" w:eastAsia="en-US" w:bidi="ar-SA"/>
      </w:rPr>
    </w:lvl>
    <w:lvl w:ilvl="6">
      <w:numFmt w:val="bullet"/>
      <w:lvlText w:val="•"/>
      <w:lvlJc w:val="left"/>
      <w:pPr>
        <w:ind w:left="6895" w:hanging="604"/>
      </w:pPr>
      <w:rPr>
        <w:rFonts w:hint="default"/>
        <w:lang w:val="ru-RU" w:eastAsia="en-US" w:bidi="ar-SA"/>
      </w:rPr>
    </w:lvl>
    <w:lvl w:ilvl="7">
      <w:numFmt w:val="bullet"/>
      <w:lvlText w:val="•"/>
      <w:lvlJc w:val="left"/>
      <w:pPr>
        <w:ind w:left="7882" w:hanging="604"/>
      </w:pPr>
      <w:rPr>
        <w:rFonts w:hint="default"/>
        <w:lang w:val="ru-RU" w:eastAsia="en-US" w:bidi="ar-SA"/>
      </w:rPr>
    </w:lvl>
    <w:lvl w:ilvl="8">
      <w:numFmt w:val="bullet"/>
      <w:lvlText w:val="•"/>
      <w:lvlJc w:val="left"/>
      <w:pPr>
        <w:ind w:left="8869" w:hanging="604"/>
      </w:pPr>
      <w:rPr>
        <w:rFonts w:hint="default"/>
        <w:lang w:val="ru-RU" w:eastAsia="en-US" w:bidi="ar-SA"/>
      </w:rPr>
    </w:lvl>
  </w:abstractNum>
  <w:abstractNum w:abstractNumId="12">
    <w:nsid w:val="5D9D1575"/>
    <w:multiLevelType w:val="multilevel"/>
    <w:tmpl w:val="C420B98E"/>
    <w:lvl w:ilvl="0">
      <w:start w:val="7"/>
      <w:numFmt w:val="decimal"/>
      <w:lvlText w:val="%1"/>
      <w:lvlJc w:val="left"/>
      <w:pPr>
        <w:ind w:left="653" w:hanging="505"/>
        <w:jc w:val="left"/>
      </w:pPr>
      <w:rPr>
        <w:rFonts w:hint="default"/>
        <w:lang w:val="ru-RU" w:eastAsia="en-US" w:bidi="ar-SA"/>
      </w:rPr>
    </w:lvl>
    <w:lvl w:ilvl="1">
      <w:start w:val="1"/>
      <w:numFmt w:val="decimal"/>
      <w:lvlText w:val="%1.%2."/>
      <w:lvlJc w:val="left"/>
      <w:pPr>
        <w:ind w:left="653" w:hanging="505"/>
        <w:jc w:val="left"/>
      </w:pPr>
      <w:rPr>
        <w:rFonts w:ascii="Times New Roman" w:eastAsia="Times New Roman" w:hAnsi="Times New Roman" w:cs="Times New Roman" w:hint="default"/>
        <w:spacing w:val="-10"/>
        <w:w w:val="100"/>
        <w:sz w:val="24"/>
        <w:szCs w:val="24"/>
        <w:lang w:val="ru-RU" w:eastAsia="en-US" w:bidi="ar-SA"/>
      </w:rPr>
    </w:lvl>
    <w:lvl w:ilvl="2">
      <w:start w:val="1"/>
      <w:numFmt w:val="decimal"/>
      <w:lvlText w:val="%3."/>
      <w:lvlJc w:val="left"/>
      <w:pPr>
        <w:ind w:left="3658" w:hanging="183"/>
        <w:jc w:val="right"/>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5256" w:hanging="183"/>
      </w:pPr>
      <w:rPr>
        <w:rFonts w:hint="default"/>
        <w:lang w:val="ru-RU" w:eastAsia="en-US" w:bidi="ar-SA"/>
      </w:rPr>
    </w:lvl>
    <w:lvl w:ilvl="4">
      <w:numFmt w:val="bullet"/>
      <w:lvlText w:val="•"/>
      <w:lvlJc w:val="left"/>
      <w:pPr>
        <w:ind w:left="6054" w:hanging="183"/>
      </w:pPr>
      <w:rPr>
        <w:rFonts w:hint="default"/>
        <w:lang w:val="ru-RU" w:eastAsia="en-US" w:bidi="ar-SA"/>
      </w:rPr>
    </w:lvl>
    <w:lvl w:ilvl="5">
      <w:numFmt w:val="bullet"/>
      <w:lvlText w:val="•"/>
      <w:lvlJc w:val="left"/>
      <w:pPr>
        <w:ind w:left="6852" w:hanging="183"/>
      </w:pPr>
      <w:rPr>
        <w:rFonts w:hint="default"/>
        <w:lang w:val="ru-RU" w:eastAsia="en-US" w:bidi="ar-SA"/>
      </w:rPr>
    </w:lvl>
    <w:lvl w:ilvl="6">
      <w:numFmt w:val="bullet"/>
      <w:lvlText w:val="•"/>
      <w:lvlJc w:val="left"/>
      <w:pPr>
        <w:ind w:left="7651" w:hanging="183"/>
      </w:pPr>
      <w:rPr>
        <w:rFonts w:hint="default"/>
        <w:lang w:val="ru-RU" w:eastAsia="en-US" w:bidi="ar-SA"/>
      </w:rPr>
    </w:lvl>
    <w:lvl w:ilvl="7">
      <w:numFmt w:val="bullet"/>
      <w:lvlText w:val="•"/>
      <w:lvlJc w:val="left"/>
      <w:pPr>
        <w:ind w:left="8449" w:hanging="183"/>
      </w:pPr>
      <w:rPr>
        <w:rFonts w:hint="default"/>
        <w:lang w:val="ru-RU" w:eastAsia="en-US" w:bidi="ar-SA"/>
      </w:rPr>
    </w:lvl>
    <w:lvl w:ilvl="8">
      <w:numFmt w:val="bullet"/>
      <w:lvlText w:val="•"/>
      <w:lvlJc w:val="left"/>
      <w:pPr>
        <w:ind w:left="9247" w:hanging="183"/>
      </w:pPr>
      <w:rPr>
        <w:rFonts w:hint="default"/>
        <w:lang w:val="ru-RU" w:eastAsia="en-US" w:bidi="ar-SA"/>
      </w:rPr>
    </w:lvl>
  </w:abstractNum>
  <w:abstractNum w:abstractNumId="13">
    <w:nsid w:val="74A70639"/>
    <w:multiLevelType w:val="multilevel"/>
    <w:tmpl w:val="23ACED36"/>
    <w:lvl w:ilvl="0">
      <w:start w:val="5"/>
      <w:numFmt w:val="decimal"/>
      <w:lvlText w:val="%1"/>
      <w:lvlJc w:val="left"/>
      <w:pPr>
        <w:ind w:left="653" w:hanging="542"/>
        <w:jc w:val="left"/>
      </w:pPr>
      <w:rPr>
        <w:rFonts w:hint="default"/>
        <w:lang w:val="ru-RU" w:eastAsia="en-US" w:bidi="ar-SA"/>
      </w:rPr>
    </w:lvl>
    <w:lvl w:ilvl="1">
      <w:start w:val="1"/>
      <w:numFmt w:val="decimal"/>
      <w:lvlText w:val="%1.%2."/>
      <w:lvlJc w:val="left"/>
      <w:pPr>
        <w:ind w:left="653" w:hanging="542"/>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653" w:hanging="15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715" w:hanging="150"/>
      </w:pPr>
      <w:rPr>
        <w:rFonts w:hint="default"/>
        <w:lang w:val="ru-RU" w:eastAsia="en-US" w:bidi="ar-SA"/>
      </w:rPr>
    </w:lvl>
    <w:lvl w:ilvl="4">
      <w:numFmt w:val="bullet"/>
      <w:lvlText w:val="•"/>
      <w:lvlJc w:val="left"/>
      <w:pPr>
        <w:ind w:left="4733" w:hanging="150"/>
      </w:pPr>
      <w:rPr>
        <w:rFonts w:hint="default"/>
        <w:lang w:val="ru-RU" w:eastAsia="en-US" w:bidi="ar-SA"/>
      </w:rPr>
    </w:lvl>
    <w:lvl w:ilvl="5">
      <w:numFmt w:val="bullet"/>
      <w:lvlText w:val="•"/>
      <w:lvlJc w:val="left"/>
      <w:pPr>
        <w:ind w:left="5752" w:hanging="150"/>
      </w:pPr>
      <w:rPr>
        <w:rFonts w:hint="default"/>
        <w:lang w:val="ru-RU" w:eastAsia="en-US" w:bidi="ar-SA"/>
      </w:rPr>
    </w:lvl>
    <w:lvl w:ilvl="6">
      <w:numFmt w:val="bullet"/>
      <w:lvlText w:val="•"/>
      <w:lvlJc w:val="left"/>
      <w:pPr>
        <w:ind w:left="6770" w:hanging="150"/>
      </w:pPr>
      <w:rPr>
        <w:rFonts w:hint="default"/>
        <w:lang w:val="ru-RU" w:eastAsia="en-US" w:bidi="ar-SA"/>
      </w:rPr>
    </w:lvl>
    <w:lvl w:ilvl="7">
      <w:numFmt w:val="bullet"/>
      <w:lvlText w:val="•"/>
      <w:lvlJc w:val="left"/>
      <w:pPr>
        <w:ind w:left="7788" w:hanging="150"/>
      </w:pPr>
      <w:rPr>
        <w:rFonts w:hint="default"/>
        <w:lang w:val="ru-RU" w:eastAsia="en-US" w:bidi="ar-SA"/>
      </w:rPr>
    </w:lvl>
    <w:lvl w:ilvl="8">
      <w:numFmt w:val="bullet"/>
      <w:lvlText w:val="•"/>
      <w:lvlJc w:val="left"/>
      <w:pPr>
        <w:ind w:left="8807" w:hanging="150"/>
      </w:pPr>
      <w:rPr>
        <w:rFonts w:hint="default"/>
        <w:lang w:val="ru-RU" w:eastAsia="en-US" w:bidi="ar-SA"/>
      </w:rPr>
    </w:lvl>
  </w:abstractNum>
  <w:abstractNum w:abstractNumId="14">
    <w:nsid w:val="77A30547"/>
    <w:multiLevelType w:val="hybridMultilevel"/>
    <w:tmpl w:val="22F21C82"/>
    <w:lvl w:ilvl="0" w:tplc="164013FC">
      <w:numFmt w:val="bullet"/>
      <w:lvlText w:val=""/>
      <w:lvlJc w:val="left"/>
      <w:pPr>
        <w:ind w:left="653" w:hanging="240"/>
      </w:pPr>
      <w:rPr>
        <w:rFonts w:hint="default"/>
        <w:w w:val="100"/>
        <w:lang w:val="ru-RU" w:eastAsia="en-US" w:bidi="ar-SA"/>
      </w:rPr>
    </w:lvl>
    <w:lvl w:ilvl="1" w:tplc="10C00B52">
      <w:numFmt w:val="bullet"/>
      <w:lvlText w:val=""/>
      <w:lvlJc w:val="left"/>
      <w:pPr>
        <w:ind w:left="1373" w:hanging="361"/>
      </w:pPr>
      <w:rPr>
        <w:rFonts w:ascii="Symbol" w:eastAsia="Symbol" w:hAnsi="Symbol" w:cs="Symbol" w:hint="default"/>
        <w:w w:val="100"/>
        <w:sz w:val="24"/>
        <w:szCs w:val="24"/>
        <w:lang w:val="ru-RU" w:eastAsia="en-US" w:bidi="ar-SA"/>
      </w:rPr>
    </w:lvl>
    <w:lvl w:ilvl="2" w:tplc="90AEDAA4">
      <w:numFmt w:val="bullet"/>
      <w:lvlText w:val="•"/>
      <w:lvlJc w:val="left"/>
      <w:pPr>
        <w:ind w:left="2431" w:hanging="361"/>
      </w:pPr>
      <w:rPr>
        <w:rFonts w:hint="default"/>
        <w:lang w:val="ru-RU" w:eastAsia="en-US" w:bidi="ar-SA"/>
      </w:rPr>
    </w:lvl>
    <w:lvl w:ilvl="3" w:tplc="85E8A030">
      <w:numFmt w:val="bullet"/>
      <w:lvlText w:val="•"/>
      <w:lvlJc w:val="left"/>
      <w:pPr>
        <w:ind w:left="3483" w:hanging="361"/>
      </w:pPr>
      <w:rPr>
        <w:rFonts w:hint="default"/>
        <w:lang w:val="ru-RU" w:eastAsia="en-US" w:bidi="ar-SA"/>
      </w:rPr>
    </w:lvl>
    <w:lvl w:ilvl="4" w:tplc="E150364C">
      <w:numFmt w:val="bullet"/>
      <w:lvlText w:val="•"/>
      <w:lvlJc w:val="left"/>
      <w:pPr>
        <w:ind w:left="4534" w:hanging="361"/>
      </w:pPr>
      <w:rPr>
        <w:rFonts w:hint="default"/>
        <w:lang w:val="ru-RU" w:eastAsia="en-US" w:bidi="ar-SA"/>
      </w:rPr>
    </w:lvl>
    <w:lvl w:ilvl="5" w:tplc="4ABC7832">
      <w:numFmt w:val="bullet"/>
      <w:lvlText w:val="•"/>
      <w:lvlJc w:val="left"/>
      <w:pPr>
        <w:ind w:left="5586" w:hanging="361"/>
      </w:pPr>
      <w:rPr>
        <w:rFonts w:hint="default"/>
        <w:lang w:val="ru-RU" w:eastAsia="en-US" w:bidi="ar-SA"/>
      </w:rPr>
    </w:lvl>
    <w:lvl w:ilvl="6" w:tplc="913C0DF6">
      <w:numFmt w:val="bullet"/>
      <w:lvlText w:val="•"/>
      <w:lvlJc w:val="left"/>
      <w:pPr>
        <w:ind w:left="6637" w:hanging="361"/>
      </w:pPr>
      <w:rPr>
        <w:rFonts w:hint="default"/>
        <w:lang w:val="ru-RU" w:eastAsia="en-US" w:bidi="ar-SA"/>
      </w:rPr>
    </w:lvl>
    <w:lvl w:ilvl="7" w:tplc="F3C6B416">
      <w:numFmt w:val="bullet"/>
      <w:lvlText w:val="•"/>
      <w:lvlJc w:val="left"/>
      <w:pPr>
        <w:ind w:left="7689" w:hanging="361"/>
      </w:pPr>
      <w:rPr>
        <w:rFonts w:hint="default"/>
        <w:lang w:val="ru-RU" w:eastAsia="en-US" w:bidi="ar-SA"/>
      </w:rPr>
    </w:lvl>
    <w:lvl w:ilvl="8" w:tplc="1FCE8D8E">
      <w:numFmt w:val="bullet"/>
      <w:lvlText w:val="•"/>
      <w:lvlJc w:val="left"/>
      <w:pPr>
        <w:ind w:left="8740" w:hanging="361"/>
      </w:pPr>
      <w:rPr>
        <w:rFonts w:hint="default"/>
        <w:lang w:val="ru-RU" w:eastAsia="en-US" w:bidi="ar-SA"/>
      </w:rPr>
    </w:lvl>
  </w:abstractNum>
  <w:abstractNum w:abstractNumId="15">
    <w:nsid w:val="77B24098"/>
    <w:multiLevelType w:val="hybridMultilevel"/>
    <w:tmpl w:val="A7946694"/>
    <w:lvl w:ilvl="0" w:tplc="BA840B1E">
      <w:start w:val="1"/>
      <w:numFmt w:val="upperRoman"/>
      <w:lvlText w:val="%1."/>
      <w:lvlJc w:val="left"/>
      <w:pPr>
        <w:ind w:left="4767" w:hanging="216"/>
        <w:jc w:val="right"/>
      </w:pPr>
      <w:rPr>
        <w:rFonts w:ascii="Times New Roman" w:eastAsia="Times New Roman" w:hAnsi="Times New Roman" w:cs="Times New Roman" w:hint="default"/>
        <w:b/>
        <w:bCs/>
        <w:spacing w:val="-3"/>
        <w:w w:val="100"/>
        <w:sz w:val="24"/>
        <w:szCs w:val="24"/>
        <w:lang w:val="ru-RU" w:eastAsia="en-US" w:bidi="ar-SA"/>
      </w:rPr>
    </w:lvl>
    <w:lvl w:ilvl="1" w:tplc="CC160330">
      <w:numFmt w:val="bullet"/>
      <w:lvlText w:val="•"/>
      <w:lvlJc w:val="left"/>
      <w:pPr>
        <w:ind w:left="5368" w:hanging="216"/>
      </w:pPr>
      <w:rPr>
        <w:rFonts w:hint="default"/>
        <w:lang w:val="ru-RU" w:eastAsia="en-US" w:bidi="ar-SA"/>
      </w:rPr>
    </w:lvl>
    <w:lvl w:ilvl="2" w:tplc="99028BE4">
      <w:numFmt w:val="bullet"/>
      <w:lvlText w:val="•"/>
      <w:lvlJc w:val="left"/>
      <w:pPr>
        <w:ind w:left="5976" w:hanging="216"/>
      </w:pPr>
      <w:rPr>
        <w:rFonts w:hint="default"/>
        <w:lang w:val="ru-RU" w:eastAsia="en-US" w:bidi="ar-SA"/>
      </w:rPr>
    </w:lvl>
    <w:lvl w:ilvl="3" w:tplc="45F2B924">
      <w:numFmt w:val="bullet"/>
      <w:lvlText w:val="•"/>
      <w:lvlJc w:val="left"/>
      <w:pPr>
        <w:ind w:left="6585" w:hanging="216"/>
      </w:pPr>
      <w:rPr>
        <w:rFonts w:hint="default"/>
        <w:lang w:val="ru-RU" w:eastAsia="en-US" w:bidi="ar-SA"/>
      </w:rPr>
    </w:lvl>
    <w:lvl w:ilvl="4" w:tplc="28A83F38">
      <w:numFmt w:val="bullet"/>
      <w:lvlText w:val="•"/>
      <w:lvlJc w:val="left"/>
      <w:pPr>
        <w:ind w:left="7193" w:hanging="216"/>
      </w:pPr>
      <w:rPr>
        <w:rFonts w:hint="default"/>
        <w:lang w:val="ru-RU" w:eastAsia="en-US" w:bidi="ar-SA"/>
      </w:rPr>
    </w:lvl>
    <w:lvl w:ilvl="5" w:tplc="D972792A">
      <w:numFmt w:val="bullet"/>
      <w:lvlText w:val="•"/>
      <w:lvlJc w:val="left"/>
      <w:pPr>
        <w:ind w:left="7802" w:hanging="216"/>
      </w:pPr>
      <w:rPr>
        <w:rFonts w:hint="default"/>
        <w:lang w:val="ru-RU" w:eastAsia="en-US" w:bidi="ar-SA"/>
      </w:rPr>
    </w:lvl>
    <w:lvl w:ilvl="6" w:tplc="E38051AC">
      <w:numFmt w:val="bullet"/>
      <w:lvlText w:val="•"/>
      <w:lvlJc w:val="left"/>
      <w:pPr>
        <w:ind w:left="8410" w:hanging="216"/>
      </w:pPr>
      <w:rPr>
        <w:rFonts w:hint="default"/>
        <w:lang w:val="ru-RU" w:eastAsia="en-US" w:bidi="ar-SA"/>
      </w:rPr>
    </w:lvl>
    <w:lvl w:ilvl="7" w:tplc="93F232EC">
      <w:numFmt w:val="bullet"/>
      <w:lvlText w:val="•"/>
      <w:lvlJc w:val="left"/>
      <w:pPr>
        <w:ind w:left="9018" w:hanging="216"/>
      </w:pPr>
      <w:rPr>
        <w:rFonts w:hint="default"/>
        <w:lang w:val="ru-RU" w:eastAsia="en-US" w:bidi="ar-SA"/>
      </w:rPr>
    </w:lvl>
    <w:lvl w:ilvl="8" w:tplc="04B294D2">
      <w:numFmt w:val="bullet"/>
      <w:lvlText w:val="•"/>
      <w:lvlJc w:val="left"/>
      <w:pPr>
        <w:ind w:left="9627" w:hanging="216"/>
      </w:pPr>
      <w:rPr>
        <w:rFonts w:hint="default"/>
        <w:lang w:val="ru-RU" w:eastAsia="en-US" w:bidi="ar-SA"/>
      </w:rPr>
    </w:lvl>
  </w:abstractNum>
  <w:num w:numId="1">
    <w:abstractNumId w:val="6"/>
  </w:num>
  <w:num w:numId="2">
    <w:abstractNumId w:val="2"/>
  </w:num>
  <w:num w:numId="3">
    <w:abstractNumId w:val="3"/>
  </w:num>
  <w:num w:numId="4">
    <w:abstractNumId w:val="10"/>
  </w:num>
  <w:num w:numId="5">
    <w:abstractNumId w:val="4"/>
  </w:num>
  <w:num w:numId="6">
    <w:abstractNumId w:val="12"/>
  </w:num>
  <w:num w:numId="7">
    <w:abstractNumId w:val="1"/>
  </w:num>
  <w:num w:numId="8">
    <w:abstractNumId w:val="13"/>
  </w:num>
  <w:num w:numId="9">
    <w:abstractNumId w:val="7"/>
  </w:num>
  <w:num w:numId="10">
    <w:abstractNumId w:val="8"/>
  </w:num>
  <w:num w:numId="11">
    <w:abstractNumId w:val="9"/>
  </w:num>
  <w:num w:numId="12">
    <w:abstractNumId w:val="11"/>
  </w:num>
  <w:num w:numId="13">
    <w:abstractNumId w:val="14"/>
  </w:num>
  <w:num w:numId="14">
    <w:abstractNumId w:val="0"/>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A34AC8"/>
    <w:rsid w:val="0018571F"/>
    <w:rsid w:val="003D1057"/>
    <w:rsid w:val="003D4994"/>
    <w:rsid w:val="00867E50"/>
    <w:rsid w:val="00A34AC8"/>
    <w:rsid w:val="00C82A8B"/>
    <w:rsid w:val="00D219D5"/>
    <w:rsid w:val="00D76F4C"/>
    <w:rsid w:val="00EF6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6281"/>
    <w:rPr>
      <w:rFonts w:ascii="Times New Roman" w:eastAsia="Times New Roman" w:hAnsi="Times New Roman" w:cs="Times New Roman"/>
      <w:lang w:val="ru-RU"/>
    </w:rPr>
  </w:style>
  <w:style w:type="paragraph" w:styleId="1">
    <w:name w:val="heading 1"/>
    <w:basedOn w:val="a"/>
    <w:uiPriority w:val="1"/>
    <w:qFormat/>
    <w:rsid w:val="00EF6281"/>
    <w:pPr>
      <w:spacing w:line="322" w:lineRule="exact"/>
      <w:ind w:left="653"/>
      <w:outlineLvl w:val="0"/>
    </w:pPr>
    <w:rPr>
      <w:sz w:val="28"/>
      <w:szCs w:val="28"/>
    </w:rPr>
  </w:style>
  <w:style w:type="paragraph" w:styleId="2">
    <w:name w:val="heading 2"/>
    <w:basedOn w:val="a"/>
    <w:uiPriority w:val="1"/>
    <w:qFormat/>
    <w:rsid w:val="00EF6281"/>
    <w:pPr>
      <w:ind w:left="1613"/>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6281"/>
    <w:tblPr>
      <w:tblInd w:w="0" w:type="dxa"/>
      <w:tblCellMar>
        <w:top w:w="0" w:type="dxa"/>
        <w:left w:w="0" w:type="dxa"/>
        <w:bottom w:w="0" w:type="dxa"/>
        <w:right w:w="0" w:type="dxa"/>
      </w:tblCellMar>
    </w:tblPr>
  </w:style>
  <w:style w:type="paragraph" w:styleId="a3">
    <w:name w:val="Body Text"/>
    <w:basedOn w:val="a"/>
    <w:uiPriority w:val="1"/>
    <w:qFormat/>
    <w:rsid w:val="00EF6281"/>
    <w:pPr>
      <w:ind w:left="653"/>
      <w:jc w:val="both"/>
    </w:pPr>
    <w:rPr>
      <w:sz w:val="24"/>
      <w:szCs w:val="24"/>
    </w:rPr>
  </w:style>
  <w:style w:type="paragraph" w:styleId="a4">
    <w:name w:val="List Paragraph"/>
    <w:basedOn w:val="a"/>
    <w:uiPriority w:val="1"/>
    <w:qFormat/>
    <w:rsid w:val="00EF6281"/>
    <w:pPr>
      <w:ind w:left="653"/>
      <w:jc w:val="both"/>
    </w:pPr>
  </w:style>
  <w:style w:type="paragraph" w:customStyle="1" w:styleId="TableParagraph">
    <w:name w:val="Table Paragraph"/>
    <w:basedOn w:val="a"/>
    <w:uiPriority w:val="1"/>
    <w:qFormat/>
    <w:rsid w:val="00EF6281"/>
    <w:pPr>
      <w:spacing w:line="227" w:lineRule="exact"/>
      <w:ind w:left="194"/>
    </w:pPr>
  </w:style>
  <w:style w:type="character" w:styleId="a5">
    <w:name w:val="Hyperlink"/>
    <w:basedOn w:val="a0"/>
    <w:uiPriority w:val="99"/>
    <w:unhideWhenUsed/>
    <w:rsid w:val="00D76F4C"/>
    <w:rPr>
      <w:color w:val="0000FF" w:themeColor="hyperlink"/>
      <w:u w:val="single"/>
    </w:rPr>
  </w:style>
  <w:style w:type="paragraph" w:customStyle="1" w:styleId="Default">
    <w:name w:val="Default"/>
    <w:rsid w:val="00C82A8B"/>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23/document/99/436767209/" TargetMode="External"/><Relationship Id="rId13" Type="http://schemas.openxmlformats.org/officeDocument/2006/relationships/hyperlink" Target="https://www.skype.com/ru/free-conference-call/" TargetMode="External"/><Relationship Id="rId18" Type="http://schemas.openxmlformats.org/officeDocument/2006/relationships/image" Target="media/image5.jpe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s://vip.1obraz.ru/%23/document/99/901990046/" TargetMode="External"/><Relationship Id="rId12" Type="http://schemas.openxmlformats.org/officeDocument/2006/relationships/hyperlink" Target="https://vip.1obraz.ru/%23/document/118/72054/"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p.1obraz.ru/%23/document/99/902389617/" TargetMode="External"/><Relationship Id="rId11" Type="http://schemas.openxmlformats.org/officeDocument/2006/relationships/hyperlink" Target="https://vschool-teeli.rtyva.r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vip.1obraz.ru/%23/document/99/902256369/ZAP1J9C3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p.1obraz.ru/%23/document/99/901865498/XA00LU62M3/"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8D42-3299-42B2-B466-3DD23217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3970</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Принято с учетом мнения педагогического совета школы</vt:lpstr>
    </vt:vector>
  </TitlesOfParts>
  <Company>Home</Company>
  <LinksUpToDate>false</LinksUpToDate>
  <CharactersWithSpaces>26552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с учетом мнения педагогического совета школы</dc:title>
  <dc:creator>Школа 68</dc:creator>
  <cp:lastModifiedBy>2018</cp:lastModifiedBy>
  <cp:revision>8</cp:revision>
  <dcterms:created xsi:type="dcterms:W3CDTF">2020-12-29T06:10:00Z</dcterms:created>
  <dcterms:modified xsi:type="dcterms:W3CDTF">2021-01-20T14:23:00Z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2016</vt:lpwstr>
  </property>
  <property fmtid="{D5CDD505-2E9C-101B-9397-08002B2CF9AE}" pid="4" name="LastSaved">
    <vt:filetime>2020-12-29T00:00:00Z</vt:filetime>
  </property>
</Properties>
</file>