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056" w:rsidRDefault="00686056">
      <w:pPr>
        <w:pStyle w:val="a3"/>
        <w:spacing w:before="4"/>
        <w:ind w:left="0" w:firstLine="0"/>
        <w:jc w:val="left"/>
        <w:rPr>
          <w:sz w:val="17"/>
        </w:rPr>
      </w:pPr>
    </w:p>
    <w:p w:rsidR="002B4A0F" w:rsidRDefault="0080273E" w:rsidP="002B4A0F">
      <w:pPr>
        <w:pStyle w:val="a5"/>
      </w:pPr>
      <w:bookmarkStart w:id="0" w:name="_GoBack"/>
      <w:r>
        <w:rPr>
          <w:noProof/>
        </w:rPr>
        <w:drawing>
          <wp:inline distT="0" distB="0" distL="0" distR="0" wp14:anchorId="56C3847C" wp14:editId="25BE6789">
            <wp:extent cx="6258559" cy="9014460"/>
            <wp:effectExtent l="0" t="0" r="9525" b="0"/>
            <wp:docPr id="1" name="Рисунок 1" descr="C:\Users\Айланмаа\AppData\Local\Temp\efa65e4c-566a-4fd3-ad01-7482ba62c117_14-12-2024_08-33-32.zip.117\image-14-12-24-12-3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ланмаа\AppData\Local\Temp\efa65e4c-566a-4fd3-ad01-7482ba62c117_14-12-2024_08-33-32.zip.117\image-14-12-24-12-33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537" cy="902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B4A0F">
        <w:rPr>
          <w:noProof/>
        </w:rPr>
        <mc:AlternateContent>
          <mc:Choice Requires="wps">
            <w:drawing>
              <wp:inline distT="0" distB="0" distL="0" distR="0" wp14:anchorId="3B60880D" wp14:editId="0150291A">
                <wp:extent cx="304800" cy="304800"/>
                <wp:effectExtent l="0" t="0" r="0" b="0"/>
                <wp:docPr id="2" name="AutoShape 2" descr="C:\Users\Айланмаа\AppData\Local\Temp\313f9a5c-f820-46e6-ae7c-f4d6f010bb5b_14-12-2024_08-33-32.zip.b5b\image-14-12-24-12-33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110D1C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DWKotgmAwAASA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2B4A0F" w:rsidRDefault="002B4A0F" w:rsidP="002B4A0F">
      <w:pPr>
        <w:pStyle w:val="a5"/>
      </w:pPr>
    </w:p>
    <w:p w:rsidR="00686056" w:rsidRDefault="00686056">
      <w:pPr>
        <w:rPr>
          <w:sz w:val="17"/>
        </w:rPr>
        <w:sectPr w:rsidR="00686056" w:rsidSect="002B4A0F">
          <w:type w:val="continuous"/>
          <w:pgSz w:w="11910" w:h="16840"/>
          <w:pgMar w:top="426" w:right="1020" w:bottom="280" w:left="1020" w:header="720" w:footer="720" w:gutter="0"/>
          <w:cols w:space="720"/>
        </w:sectPr>
      </w:pPr>
    </w:p>
    <w:p w:rsidR="00686056" w:rsidRDefault="008A191A">
      <w:pPr>
        <w:pStyle w:val="1"/>
        <w:spacing w:before="65" w:line="272" w:lineRule="exact"/>
        <w:ind w:left="3517"/>
        <w:jc w:val="left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686056" w:rsidRDefault="008A191A">
      <w:pPr>
        <w:pStyle w:val="a3"/>
        <w:ind w:right="12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с:</w:t>
      </w:r>
    </w:p>
    <w:p w:rsidR="00686056" w:rsidRDefault="008A191A">
      <w:pPr>
        <w:pStyle w:val="a4"/>
        <w:numPr>
          <w:ilvl w:val="0"/>
          <w:numId w:val="5"/>
        </w:numPr>
        <w:tabs>
          <w:tab w:val="left" w:pos="1143"/>
        </w:tabs>
        <w:ind w:right="114" w:firstLine="708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№273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686056" w:rsidRDefault="008A191A">
      <w:pPr>
        <w:pStyle w:val="a4"/>
        <w:numPr>
          <w:ilvl w:val="0"/>
          <w:numId w:val="5"/>
        </w:numPr>
        <w:tabs>
          <w:tab w:val="left" w:pos="1124"/>
        </w:tabs>
        <w:ind w:left="1123" w:hanging="303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5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5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5</w:t>
      </w:r>
      <w:r>
        <w:rPr>
          <w:spacing w:val="59"/>
          <w:sz w:val="24"/>
        </w:rPr>
        <w:t xml:space="preserve"> </w:t>
      </w:r>
      <w:r>
        <w:rPr>
          <w:sz w:val="24"/>
        </w:rPr>
        <w:t>марта</w:t>
      </w:r>
      <w:r>
        <w:rPr>
          <w:spacing w:val="58"/>
          <w:sz w:val="24"/>
        </w:rPr>
        <w:t xml:space="preserve"> </w:t>
      </w:r>
      <w:r>
        <w:rPr>
          <w:sz w:val="24"/>
        </w:rPr>
        <w:t>2004г.</w:t>
      </w:r>
    </w:p>
    <w:p w:rsidR="00686056" w:rsidRDefault="008A191A">
      <w:pPr>
        <w:pStyle w:val="a3"/>
        <w:ind w:right="115" w:firstLine="0"/>
      </w:pPr>
      <w:r>
        <w:t>№1089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учебного плана и примерных учебных планов для общеобразовательных учреждений РФ,</w:t>
      </w:r>
      <w:r>
        <w:rPr>
          <w:spacing w:val="1"/>
        </w:rPr>
        <w:t xml:space="preserve"> </w:t>
      </w:r>
      <w:r>
        <w:t>реализующих программы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года;</w:t>
      </w:r>
    </w:p>
    <w:p w:rsidR="00686056" w:rsidRDefault="008A191A">
      <w:pPr>
        <w:pStyle w:val="a4"/>
        <w:numPr>
          <w:ilvl w:val="0"/>
          <w:numId w:val="5"/>
        </w:numPr>
        <w:tabs>
          <w:tab w:val="left" w:pos="1100"/>
        </w:tabs>
        <w:ind w:right="112" w:firstLine="708"/>
        <w:jc w:val="both"/>
        <w:rPr>
          <w:sz w:val="24"/>
        </w:rPr>
      </w:pPr>
      <w:r>
        <w:rPr>
          <w:sz w:val="24"/>
        </w:rPr>
        <w:t>Приказом Министерства образования науки России от 30.08.2013 г. № 1015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 общеобразовательным программам — образовательным программам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686056" w:rsidRDefault="008A191A">
      <w:pPr>
        <w:pStyle w:val="a4"/>
        <w:numPr>
          <w:ilvl w:val="0"/>
          <w:numId w:val="5"/>
        </w:numPr>
        <w:tabs>
          <w:tab w:val="left" w:pos="1148"/>
        </w:tabs>
        <w:ind w:right="118" w:firstLine="708"/>
        <w:jc w:val="both"/>
        <w:rPr>
          <w:sz w:val="24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09.01.2014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программ»;</w:t>
      </w:r>
    </w:p>
    <w:p w:rsidR="00686056" w:rsidRDefault="008A191A">
      <w:pPr>
        <w:pStyle w:val="a4"/>
        <w:numPr>
          <w:ilvl w:val="0"/>
          <w:numId w:val="5"/>
        </w:numPr>
        <w:tabs>
          <w:tab w:val="left" w:pos="1095"/>
        </w:tabs>
        <w:ind w:right="109" w:firstLine="708"/>
        <w:jc w:val="both"/>
        <w:rPr>
          <w:sz w:val="24"/>
        </w:rPr>
      </w:pPr>
      <w:r>
        <w:rPr>
          <w:sz w:val="24"/>
        </w:rPr>
        <w:t>Постановлением Главного государственного санитарного врача РФ от 29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№189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учреждениях»,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03</w:t>
      </w:r>
      <w:r>
        <w:rPr>
          <w:spacing w:val="-1"/>
          <w:sz w:val="24"/>
        </w:rPr>
        <w:t xml:space="preserve"> </w:t>
      </w:r>
      <w:r>
        <w:rPr>
          <w:sz w:val="24"/>
        </w:rPr>
        <w:t>марта</w:t>
      </w:r>
      <w:r>
        <w:rPr>
          <w:spacing w:val="-1"/>
          <w:sz w:val="24"/>
        </w:rPr>
        <w:t xml:space="preserve"> </w:t>
      </w:r>
      <w:r>
        <w:rPr>
          <w:sz w:val="24"/>
        </w:rPr>
        <w:t>2011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199;</w:t>
      </w:r>
    </w:p>
    <w:p w:rsidR="00686056" w:rsidRDefault="008A191A">
      <w:pPr>
        <w:pStyle w:val="a4"/>
        <w:numPr>
          <w:ilvl w:val="0"/>
          <w:numId w:val="5"/>
        </w:numPr>
        <w:tabs>
          <w:tab w:val="left" w:pos="1062"/>
        </w:tabs>
        <w:ind w:left="1061" w:hanging="241"/>
        <w:jc w:val="both"/>
        <w:rPr>
          <w:sz w:val="24"/>
        </w:rPr>
      </w:pPr>
      <w:r>
        <w:rPr>
          <w:sz w:val="24"/>
        </w:rPr>
        <w:t>Региональным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-2"/>
          <w:sz w:val="24"/>
        </w:rPr>
        <w:t xml:space="preserve"> </w:t>
      </w:r>
      <w:r>
        <w:rPr>
          <w:sz w:val="24"/>
        </w:rPr>
        <w:t>2004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686056" w:rsidRDefault="008A191A">
      <w:pPr>
        <w:pStyle w:val="a3"/>
        <w:ind w:right="120"/>
      </w:pPr>
      <w:r>
        <w:t>6.</w:t>
      </w:r>
      <w:r>
        <w:rPr>
          <w:spacing w:val="1"/>
        </w:rPr>
        <w:t xml:space="preserve"> </w:t>
      </w:r>
      <w:r>
        <w:t>Рекомендованной</w:t>
      </w:r>
      <w:r>
        <w:rPr>
          <w:spacing w:val="1"/>
        </w:rPr>
        <w:t xml:space="preserve"> </w:t>
      </w:r>
      <w:r>
        <w:t>институтом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 Республики Тыва;</w:t>
      </w:r>
    </w:p>
    <w:p w:rsidR="00686056" w:rsidRDefault="008A191A">
      <w:pPr>
        <w:pStyle w:val="a3"/>
        <w:ind w:right="107" w:firstLine="1427"/>
      </w:pPr>
      <w:r>
        <w:t>Программа</w:t>
      </w:r>
      <w:r>
        <w:rPr>
          <w:spacing w:val="7"/>
        </w:rPr>
        <w:t xml:space="preserve"> </w:t>
      </w:r>
      <w:r>
        <w:t>предназначена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основ</w:t>
      </w:r>
      <w:r>
        <w:rPr>
          <w:spacing w:val="9"/>
        </w:rPr>
        <w:t xml:space="preserve"> </w:t>
      </w:r>
      <w:r>
        <w:t>регионального</w:t>
      </w:r>
      <w:r>
        <w:rPr>
          <w:spacing w:val="7"/>
        </w:rPr>
        <w:t xml:space="preserve"> </w:t>
      </w:r>
      <w:r>
        <w:t>компонента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8</w:t>
      </w:r>
      <w:r>
        <w:rPr>
          <w:spacing w:val="18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регионального компонента образовательной области «География» на базовом уровне. В ее</w:t>
      </w:r>
      <w:r>
        <w:rPr>
          <w:spacing w:val="1"/>
        </w:rPr>
        <w:t xml:space="preserve"> </w:t>
      </w:r>
      <w:r>
        <w:t>основе - изучение особенности природы в 1 полугодии; населения и хозяйства республики во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полугодии.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неделю.</w:t>
      </w:r>
      <w:r>
        <w:rPr>
          <w:spacing w:val="4"/>
        </w:rPr>
        <w:t xml:space="preserve"> </w:t>
      </w:r>
      <w:r>
        <w:t>Резервных часов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1.</w:t>
      </w:r>
    </w:p>
    <w:p w:rsidR="00686056" w:rsidRDefault="008A191A">
      <w:pPr>
        <w:pStyle w:val="a3"/>
        <w:ind w:right="115"/>
      </w:pPr>
      <w:r>
        <w:t>Программа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разделу.</w:t>
      </w:r>
    </w:p>
    <w:p w:rsidR="00686056" w:rsidRDefault="00686056">
      <w:pPr>
        <w:pStyle w:val="a3"/>
        <w:spacing w:before="3"/>
        <w:ind w:left="0" w:firstLine="0"/>
        <w:jc w:val="left"/>
      </w:pPr>
    </w:p>
    <w:p w:rsidR="00686056" w:rsidRDefault="008A191A">
      <w:pPr>
        <w:pStyle w:val="1"/>
        <w:numPr>
          <w:ilvl w:val="0"/>
          <w:numId w:val="4"/>
        </w:numPr>
        <w:tabs>
          <w:tab w:val="left" w:pos="1530"/>
        </w:tabs>
        <w:ind w:hanging="709"/>
        <w:jc w:val="both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КУРСА:</w:t>
      </w:r>
    </w:p>
    <w:p w:rsidR="00686056" w:rsidRDefault="008A191A">
      <w:pPr>
        <w:pStyle w:val="a3"/>
        <w:spacing w:line="274" w:lineRule="exact"/>
        <w:ind w:left="821" w:firstLine="0"/>
      </w:pPr>
      <w:r>
        <w:t>Изучение</w:t>
      </w:r>
      <w:r>
        <w:rPr>
          <w:spacing w:val="-4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Тыва</w:t>
      </w:r>
      <w:r>
        <w:rPr>
          <w:spacing w:val="-4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 xml:space="preserve">следующих </w:t>
      </w:r>
      <w:r>
        <w:rPr>
          <w:b/>
        </w:rPr>
        <w:t>целей</w:t>
      </w:r>
      <w:r>
        <w:t>:</w:t>
      </w:r>
    </w:p>
    <w:p w:rsidR="00686056" w:rsidRDefault="008A191A">
      <w:pPr>
        <w:pStyle w:val="a4"/>
        <w:numPr>
          <w:ilvl w:val="0"/>
          <w:numId w:val="3"/>
        </w:numPr>
        <w:tabs>
          <w:tab w:val="left" w:pos="1042"/>
        </w:tabs>
        <w:ind w:right="115" w:firstLine="708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своей</w:t>
      </w:r>
      <w:r>
        <w:rPr>
          <w:spacing w:val="4"/>
          <w:sz w:val="24"/>
        </w:rPr>
        <w:t xml:space="preserve"> </w:t>
      </w:r>
      <w:r>
        <w:rPr>
          <w:sz w:val="24"/>
        </w:rPr>
        <w:t>«малой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Родине».</w:t>
      </w:r>
    </w:p>
    <w:p w:rsidR="00686056" w:rsidRDefault="008A191A">
      <w:pPr>
        <w:pStyle w:val="a3"/>
        <w:ind w:right="115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необходимо</w:t>
      </w:r>
      <w:r>
        <w:rPr>
          <w:spacing w:val="6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</w:rPr>
        <w:t>задачи</w:t>
      </w:r>
      <w:r>
        <w:t>:</w:t>
      </w:r>
    </w:p>
    <w:p w:rsidR="00686056" w:rsidRDefault="008A191A">
      <w:pPr>
        <w:pStyle w:val="a4"/>
        <w:numPr>
          <w:ilvl w:val="0"/>
          <w:numId w:val="3"/>
        </w:numPr>
        <w:tabs>
          <w:tab w:val="left" w:pos="961"/>
        </w:tabs>
        <w:ind w:right="115" w:firstLine="708"/>
        <w:rPr>
          <w:sz w:val="24"/>
        </w:rPr>
      </w:pPr>
      <w:r>
        <w:rPr>
          <w:i/>
          <w:sz w:val="24"/>
        </w:rPr>
        <w:t xml:space="preserve">освоение </w:t>
      </w:r>
      <w:r>
        <w:rPr>
          <w:sz w:val="24"/>
        </w:rPr>
        <w:t>системы географических знаний о целостном, многообразном, 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изменяющемся мире, взаимосвязи природы, населения и хозяйства Республики Тыва на 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686056" w:rsidRDefault="008A191A">
      <w:pPr>
        <w:pStyle w:val="a4"/>
        <w:numPr>
          <w:ilvl w:val="0"/>
          <w:numId w:val="3"/>
        </w:numPr>
        <w:tabs>
          <w:tab w:val="left" w:pos="961"/>
        </w:tabs>
        <w:ind w:right="114" w:firstLine="708"/>
        <w:rPr>
          <w:sz w:val="24"/>
        </w:rPr>
      </w:pPr>
      <w:r>
        <w:rPr>
          <w:i/>
          <w:sz w:val="24"/>
        </w:rPr>
        <w:t xml:space="preserve">владение </w:t>
      </w:r>
      <w:r>
        <w:rPr>
          <w:sz w:val="24"/>
        </w:rPr>
        <w:t>умениями сочетать глобальный, региональный и локальный подходы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описания и анализа природных, социально-экономических, </w:t>
      </w:r>
      <w:proofErr w:type="spellStart"/>
      <w:r>
        <w:rPr>
          <w:sz w:val="24"/>
        </w:rPr>
        <w:t>геоэкологических</w:t>
      </w:r>
      <w:proofErr w:type="spellEnd"/>
      <w:r>
        <w:rPr>
          <w:sz w:val="24"/>
        </w:rPr>
        <w:t xml:space="preserve">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686056" w:rsidRDefault="008A191A">
      <w:pPr>
        <w:pStyle w:val="a4"/>
        <w:numPr>
          <w:ilvl w:val="0"/>
          <w:numId w:val="3"/>
        </w:numPr>
        <w:tabs>
          <w:tab w:val="left" w:pos="961"/>
        </w:tabs>
        <w:spacing w:before="1"/>
        <w:ind w:right="117" w:firstLine="708"/>
        <w:rPr>
          <w:sz w:val="24"/>
        </w:rPr>
      </w:pPr>
      <w:r>
        <w:rPr>
          <w:i/>
          <w:sz w:val="24"/>
        </w:rPr>
        <w:t xml:space="preserve">развитие </w:t>
      </w:r>
      <w:r>
        <w:rPr>
          <w:sz w:val="24"/>
        </w:rPr>
        <w:t>познавательных интересов, интеллектуальных и творческих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ознакомления с важнейшими географическими особенностями и проблемами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республики;</w:t>
      </w:r>
    </w:p>
    <w:p w:rsidR="00686056" w:rsidRDefault="008A191A">
      <w:pPr>
        <w:pStyle w:val="a4"/>
        <w:numPr>
          <w:ilvl w:val="0"/>
          <w:numId w:val="3"/>
        </w:numPr>
        <w:tabs>
          <w:tab w:val="left" w:pos="961"/>
        </w:tabs>
        <w:ind w:right="113" w:firstLine="708"/>
        <w:rPr>
          <w:sz w:val="24"/>
        </w:rPr>
      </w:pPr>
      <w:r>
        <w:rPr>
          <w:i/>
          <w:sz w:val="24"/>
        </w:rPr>
        <w:t xml:space="preserve">воспитание </w:t>
      </w:r>
      <w:r>
        <w:rPr>
          <w:sz w:val="24"/>
        </w:rPr>
        <w:t>патриотизма, толерантности, уважения к другим народам и культурам,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окружающей среде;</w:t>
      </w:r>
    </w:p>
    <w:p w:rsidR="00686056" w:rsidRDefault="00686056">
      <w:pPr>
        <w:jc w:val="both"/>
        <w:rPr>
          <w:sz w:val="24"/>
        </w:rPr>
        <w:sectPr w:rsidR="00686056">
          <w:pgSz w:w="11910" w:h="16840"/>
          <w:pgMar w:top="340" w:right="1020" w:bottom="280" w:left="1020" w:header="720" w:footer="720" w:gutter="0"/>
          <w:cols w:space="720"/>
        </w:sectPr>
      </w:pPr>
    </w:p>
    <w:p w:rsidR="00686056" w:rsidRDefault="008A191A">
      <w:pPr>
        <w:pStyle w:val="a4"/>
        <w:numPr>
          <w:ilvl w:val="0"/>
          <w:numId w:val="3"/>
        </w:numPr>
        <w:tabs>
          <w:tab w:val="left" w:pos="961"/>
        </w:tabs>
        <w:spacing w:before="60"/>
        <w:ind w:right="117" w:firstLine="708"/>
        <w:rPr>
          <w:sz w:val="24"/>
        </w:rPr>
      </w:pPr>
      <w:r>
        <w:rPr>
          <w:i/>
          <w:sz w:val="24"/>
        </w:rPr>
        <w:lastRenderedPageBreak/>
        <w:t xml:space="preserve">использование </w:t>
      </w:r>
      <w:r>
        <w:rPr>
          <w:sz w:val="24"/>
        </w:rPr>
        <w:t>в практической деятельности и повседневной жизни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-2"/>
          <w:sz w:val="24"/>
        </w:rPr>
        <w:t xml:space="preserve"> </w:t>
      </w:r>
      <w:r>
        <w:rPr>
          <w:sz w:val="24"/>
        </w:rPr>
        <w:t>Тыва;</w:t>
      </w:r>
    </w:p>
    <w:p w:rsidR="00686056" w:rsidRDefault="008A191A">
      <w:pPr>
        <w:pStyle w:val="a4"/>
        <w:numPr>
          <w:ilvl w:val="0"/>
          <w:numId w:val="3"/>
        </w:numPr>
        <w:tabs>
          <w:tab w:val="left" w:pos="961"/>
        </w:tabs>
        <w:ind w:right="113" w:firstLine="708"/>
        <w:rPr>
          <w:sz w:val="24"/>
        </w:rPr>
      </w:pPr>
      <w:r>
        <w:rPr>
          <w:i/>
          <w:sz w:val="24"/>
        </w:rPr>
        <w:t>нахождение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применение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-2"/>
          <w:sz w:val="24"/>
        </w:rPr>
        <w:t xml:space="preserve"> </w:t>
      </w:r>
      <w:r>
        <w:rPr>
          <w:sz w:val="24"/>
        </w:rPr>
        <w:t>Тыва,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-1"/>
          <w:sz w:val="24"/>
        </w:rPr>
        <w:t xml:space="preserve"> </w:t>
      </w:r>
      <w:r>
        <w:rPr>
          <w:sz w:val="24"/>
        </w:rPr>
        <w:t>их возможного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развития;</w:t>
      </w:r>
    </w:p>
    <w:p w:rsidR="00686056" w:rsidRDefault="008A191A">
      <w:pPr>
        <w:pStyle w:val="a4"/>
        <w:numPr>
          <w:ilvl w:val="0"/>
          <w:numId w:val="3"/>
        </w:numPr>
        <w:tabs>
          <w:tab w:val="left" w:pos="961"/>
        </w:tabs>
        <w:ind w:right="117" w:firstLine="708"/>
        <w:rPr>
          <w:sz w:val="24"/>
        </w:rPr>
      </w:pPr>
      <w:r>
        <w:rPr>
          <w:i/>
          <w:sz w:val="24"/>
        </w:rPr>
        <w:t xml:space="preserve">понимание </w:t>
      </w:r>
      <w:r>
        <w:rPr>
          <w:sz w:val="24"/>
        </w:rPr>
        <w:t>географической специфики региона в условиях стремительного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686056" w:rsidRDefault="008A191A">
      <w:pPr>
        <w:pStyle w:val="a4"/>
        <w:numPr>
          <w:ilvl w:val="0"/>
          <w:numId w:val="3"/>
        </w:numPr>
        <w:tabs>
          <w:tab w:val="left" w:pos="1018"/>
        </w:tabs>
        <w:ind w:left="1018" w:hanging="197"/>
        <w:rPr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55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55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окружающему</w:t>
      </w:r>
    </w:p>
    <w:p w:rsidR="00686056" w:rsidRDefault="00686056">
      <w:pPr>
        <w:jc w:val="both"/>
        <w:rPr>
          <w:sz w:val="24"/>
        </w:rPr>
        <w:sectPr w:rsidR="00686056">
          <w:pgSz w:w="11910" w:h="16840"/>
          <w:pgMar w:top="340" w:right="1020" w:bottom="280" w:left="1020" w:header="720" w:footer="720" w:gutter="0"/>
          <w:cols w:space="720"/>
        </w:sectPr>
      </w:pPr>
    </w:p>
    <w:p w:rsidR="00686056" w:rsidRDefault="008A191A">
      <w:pPr>
        <w:pStyle w:val="a3"/>
        <w:spacing w:line="275" w:lineRule="exact"/>
        <w:ind w:firstLine="0"/>
        <w:jc w:val="left"/>
      </w:pPr>
      <w:r>
        <w:rPr>
          <w:spacing w:val="-1"/>
        </w:rPr>
        <w:lastRenderedPageBreak/>
        <w:t>миру.</w:t>
      </w:r>
    </w:p>
    <w:p w:rsidR="00686056" w:rsidRDefault="008A191A">
      <w:pPr>
        <w:pStyle w:val="a3"/>
        <w:spacing w:before="3"/>
        <w:ind w:left="0" w:firstLine="0"/>
        <w:jc w:val="left"/>
      </w:pPr>
      <w:r>
        <w:br w:type="column"/>
      </w:r>
    </w:p>
    <w:p w:rsidR="00686056" w:rsidRDefault="008A191A">
      <w:pPr>
        <w:pStyle w:val="1"/>
        <w:numPr>
          <w:ilvl w:val="0"/>
          <w:numId w:val="4"/>
        </w:numPr>
        <w:tabs>
          <w:tab w:val="left" w:pos="797"/>
          <w:tab w:val="left" w:pos="798"/>
        </w:tabs>
        <w:spacing w:line="240" w:lineRule="auto"/>
        <w:ind w:left="90" w:right="228" w:firstLine="0"/>
        <w:jc w:val="left"/>
      </w:pPr>
      <w:r>
        <w:t>ПЛАНИРУЕМЫЕ РЕЗУЛЬТАТЫ ОСВОЕНИЯ УЧЕБНОГО ПРЕДМЕТА</w:t>
      </w:r>
      <w:r>
        <w:rPr>
          <w:spacing w:val="-58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686056" w:rsidRDefault="008A191A">
      <w:pPr>
        <w:pStyle w:val="a4"/>
        <w:numPr>
          <w:ilvl w:val="0"/>
          <w:numId w:val="2"/>
        </w:numPr>
        <w:tabs>
          <w:tab w:val="left" w:pos="548"/>
          <w:tab w:val="left" w:pos="549"/>
          <w:tab w:val="left" w:pos="1886"/>
          <w:tab w:val="left" w:pos="3344"/>
          <w:tab w:val="left" w:pos="5350"/>
          <w:tab w:val="left" w:pos="7019"/>
        </w:tabs>
        <w:spacing w:line="272" w:lineRule="exact"/>
        <w:jc w:val="left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источники</w:t>
      </w:r>
      <w:r>
        <w:rPr>
          <w:sz w:val="24"/>
        </w:rPr>
        <w:tab/>
        <w:t>географической</w:t>
      </w:r>
      <w:r>
        <w:rPr>
          <w:sz w:val="24"/>
        </w:rPr>
        <w:tab/>
        <w:t>информации</w:t>
      </w:r>
      <w:r>
        <w:rPr>
          <w:sz w:val="24"/>
        </w:rPr>
        <w:tab/>
        <w:t>(картографические,</w:t>
      </w:r>
    </w:p>
    <w:p w:rsidR="00686056" w:rsidRDefault="00686056">
      <w:pPr>
        <w:spacing w:line="272" w:lineRule="exact"/>
        <w:rPr>
          <w:sz w:val="24"/>
        </w:rPr>
        <w:sectPr w:rsidR="00686056">
          <w:type w:val="continuous"/>
          <w:pgSz w:w="11910" w:h="16840"/>
          <w:pgMar w:top="1580" w:right="1020" w:bottom="280" w:left="1020" w:header="720" w:footer="720" w:gutter="0"/>
          <w:cols w:num="2" w:space="720" w:equalWidth="0">
            <w:col w:w="692" w:space="40"/>
            <w:col w:w="9138"/>
          </w:cols>
        </w:sectPr>
      </w:pPr>
    </w:p>
    <w:p w:rsidR="00686056" w:rsidRDefault="008A191A">
      <w:pPr>
        <w:pStyle w:val="a3"/>
        <w:ind w:right="116" w:firstLine="0"/>
      </w:pPr>
      <w:r>
        <w:lastRenderedPageBreak/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57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решаемым</w:t>
      </w:r>
      <w:r>
        <w:rPr>
          <w:spacing w:val="1"/>
        </w:rPr>
        <w:t xml:space="preserve"> </w:t>
      </w:r>
      <w:r>
        <w:t>задачам;</w:t>
      </w:r>
    </w:p>
    <w:p w:rsidR="00686056" w:rsidRDefault="008A191A">
      <w:pPr>
        <w:pStyle w:val="a4"/>
        <w:numPr>
          <w:ilvl w:val="1"/>
          <w:numId w:val="2"/>
        </w:numPr>
        <w:tabs>
          <w:tab w:val="left" w:pos="1054"/>
        </w:tabs>
        <w:ind w:right="114" w:firstLine="70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данных):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 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 информацию;</w:t>
      </w:r>
    </w:p>
    <w:p w:rsidR="00686056" w:rsidRDefault="008A191A">
      <w:pPr>
        <w:pStyle w:val="a3"/>
        <w:ind w:right="10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 по географическим картам разного содержания и другим источникам; выявлять</w:t>
      </w:r>
      <w:r>
        <w:rPr>
          <w:spacing w:val="-57"/>
        </w:rPr>
        <w:t xml:space="preserve"> </w:t>
      </w:r>
      <w:r>
        <w:t>недостающую, взаимодополняющую и/или противоречивую географическую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источниках;</w:t>
      </w:r>
    </w:p>
    <w:p w:rsidR="00686056" w:rsidRDefault="008A191A">
      <w:pPr>
        <w:pStyle w:val="a4"/>
        <w:numPr>
          <w:ilvl w:val="1"/>
          <w:numId w:val="2"/>
        </w:numPr>
        <w:tabs>
          <w:tab w:val="left" w:pos="968"/>
        </w:tabs>
        <w:ind w:right="107" w:firstLine="708"/>
        <w:rPr>
          <w:sz w:val="24"/>
        </w:rPr>
      </w:pPr>
      <w:r>
        <w:rPr>
          <w:sz w:val="24"/>
        </w:rPr>
        <w:t>представлять в различных формах (в виде карты, таблицы, графика, географического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описания) географическую информацию, необходимую для решения учебных и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686056" w:rsidRDefault="008A191A">
      <w:pPr>
        <w:pStyle w:val="a4"/>
        <w:numPr>
          <w:ilvl w:val="1"/>
          <w:numId w:val="2"/>
        </w:numPr>
        <w:tabs>
          <w:tab w:val="left" w:pos="970"/>
        </w:tabs>
        <w:ind w:right="113" w:firstLine="708"/>
        <w:rPr>
          <w:sz w:val="24"/>
        </w:rPr>
      </w:pPr>
      <w:r>
        <w:rPr>
          <w:sz w:val="24"/>
        </w:rPr>
        <w:t>использовать различные источники географической информации (картографические,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различных учебных и практико-ориентированных задач: выявление 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явлений и процессов (их свойств, условий протекания </w:t>
      </w:r>
      <w:proofErr w:type="spellStart"/>
      <w:r>
        <w:rPr>
          <w:sz w:val="24"/>
        </w:rPr>
        <w:t>игеографических</w:t>
      </w:r>
      <w:proofErr w:type="spellEnd"/>
      <w:r>
        <w:rPr>
          <w:sz w:val="24"/>
        </w:rPr>
        <w:t xml:space="preserve"> различий); 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686056" w:rsidRDefault="008A191A">
      <w:pPr>
        <w:pStyle w:val="a4"/>
        <w:numPr>
          <w:ilvl w:val="1"/>
          <w:numId w:val="2"/>
        </w:numPr>
        <w:tabs>
          <w:tab w:val="left" w:pos="1040"/>
        </w:tabs>
        <w:spacing w:before="1"/>
        <w:ind w:right="114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характерных свойств;</w:t>
      </w:r>
    </w:p>
    <w:p w:rsidR="00686056" w:rsidRDefault="008A191A">
      <w:pPr>
        <w:pStyle w:val="a4"/>
        <w:numPr>
          <w:ilvl w:val="1"/>
          <w:numId w:val="2"/>
        </w:numPr>
        <w:tabs>
          <w:tab w:val="left" w:pos="994"/>
        </w:tabs>
        <w:ind w:right="111" w:firstLine="708"/>
        <w:rPr>
          <w:sz w:val="24"/>
        </w:rPr>
      </w:pPr>
      <w:r>
        <w:rPr>
          <w:sz w:val="24"/>
        </w:rPr>
        <w:t>использовать знания о географических законах и закономерностях, о 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изученными географическими объектами, процессами и явлениями для объяснения их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протекания и различий;</w:t>
      </w:r>
    </w:p>
    <w:p w:rsidR="00686056" w:rsidRDefault="008A191A">
      <w:pPr>
        <w:pStyle w:val="a4"/>
        <w:numPr>
          <w:ilvl w:val="1"/>
          <w:numId w:val="2"/>
        </w:numPr>
        <w:tabs>
          <w:tab w:val="left" w:pos="982"/>
        </w:tabs>
        <w:ind w:right="119" w:firstLine="708"/>
        <w:rPr>
          <w:sz w:val="24"/>
        </w:rPr>
      </w:pPr>
      <w:r>
        <w:rPr>
          <w:sz w:val="24"/>
        </w:rPr>
        <w:t>оценивать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 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686056" w:rsidRDefault="008A191A">
      <w:pPr>
        <w:pStyle w:val="a4"/>
        <w:numPr>
          <w:ilvl w:val="1"/>
          <w:numId w:val="2"/>
        </w:numPr>
        <w:tabs>
          <w:tab w:val="left" w:pos="1136"/>
        </w:tabs>
        <w:ind w:right="112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численности 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686056" w:rsidRDefault="008A191A">
      <w:pPr>
        <w:pStyle w:val="a4"/>
        <w:numPr>
          <w:ilvl w:val="1"/>
          <w:numId w:val="2"/>
        </w:numPr>
        <w:tabs>
          <w:tab w:val="left" w:pos="1177"/>
        </w:tabs>
        <w:ind w:right="107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демографическими процессами и явлениями для решения различных учебных и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686056" w:rsidRDefault="008A191A">
      <w:pPr>
        <w:pStyle w:val="a4"/>
        <w:numPr>
          <w:ilvl w:val="1"/>
          <w:numId w:val="2"/>
        </w:numPr>
        <w:tabs>
          <w:tab w:val="left" w:pos="966"/>
        </w:tabs>
        <w:spacing w:before="1"/>
        <w:ind w:left="965" w:hanging="145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686056" w:rsidRDefault="00686056">
      <w:pPr>
        <w:pStyle w:val="a3"/>
        <w:spacing w:before="4"/>
        <w:ind w:left="0" w:firstLine="0"/>
        <w:jc w:val="left"/>
      </w:pPr>
    </w:p>
    <w:p w:rsidR="00686056" w:rsidRDefault="008A191A">
      <w:pPr>
        <w:pStyle w:val="1"/>
        <w:jc w:val="left"/>
      </w:pP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686056" w:rsidRDefault="008A191A">
      <w:pPr>
        <w:pStyle w:val="a4"/>
        <w:numPr>
          <w:ilvl w:val="0"/>
          <w:numId w:val="1"/>
        </w:numPr>
        <w:tabs>
          <w:tab w:val="left" w:pos="1529"/>
          <w:tab w:val="left" w:pos="1530"/>
        </w:tabs>
        <w:ind w:right="114" w:firstLine="708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 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хозяйственную деятельность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населения;</w:t>
      </w:r>
    </w:p>
    <w:p w:rsidR="00686056" w:rsidRDefault="00686056">
      <w:pPr>
        <w:jc w:val="both"/>
        <w:rPr>
          <w:sz w:val="24"/>
        </w:rPr>
        <w:sectPr w:rsidR="00686056">
          <w:type w:val="continuous"/>
          <w:pgSz w:w="11910" w:h="16840"/>
          <w:pgMar w:top="1580" w:right="1020" w:bottom="280" w:left="1020" w:header="720" w:footer="720" w:gutter="0"/>
          <w:cols w:space="720"/>
        </w:sectPr>
      </w:pPr>
    </w:p>
    <w:p w:rsidR="00686056" w:rsidRDefault="008A191A">
      <w:pPr>
        <w:pStyle w:val="a4"/>
        <w:numPr>
          <w:ilvl w:val="0"/>
          <w:numId w:val="1"/>
        </w:numPr>
        <w:tabs>
          <w:tab w:val="left" w:pos="1529"/>
          <w:tab w:val="left" w:pos="1530"/>
        </w:tabs>
        <w:spacing w:before="63" w:line="237" w:lineRule="auto"/>
        <w:ind w:right="117" w:firstLine="708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Республики Тыва.</w:t>
      </w:r>
    </w:p>
    <w:p w:rsidR="00686056" w:rsidRDefault="008A191A">
      <w:pPr>
        <w:pStyle w:val="a4"/>
        <w:numPr>
          <w:ilvl w:val="0"/>
          <w:numId w:val="1"/>
        </w:numPr>
        <w:tabs>
          <w:tab w:val="left" w:pos="1529"/>
          <w:tab w:val="left" w:pos="1530"/>
        </w:tabs>
        <w:spacing w:before="1"/>
        <w:ind w:left="1529" w:hanging="709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республики;</w:t>
      </w:r>
    </w:p>
    <w:p w:rsidR="00686056" w:rsidRDefault="008A191A">
      <w:pPr>
        <w:pStyle w:val="a4"/>
        <w:numPr>
          <w:ilvl w:val="0"/>
          <w:numId w:val="1"/>
        </w:numPr>
        <w:tabs>
          <w:tab w:val="left" w:pos="1529"/>
          <w:tab w:val="left" w:pos="1530"/>
        </w:tabs>
        <w:ind w:right="117" w:firstLine="708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региона;</w:t>
      </w:r>
    </w:p>
    <w:p w:rsidR="00686056" w:rsidRDefault="008A191A">
      <w:pPr>
        <w:pStyle w:val="a4"/>
        <w:numPr>
          <w:ilvl w:val="0"/>
          <w:numId w:val="1"/>
        </w:numPr>
        <w:tabs>
          <w:tab w:val="left" w:pos="1529"/>
          <w:tab w:val="left" w:pos="1530"/>
        </w:tabs>
        <w:ind w:right="110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Тувы,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 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686056" w:rsidRDefault="008A191A">
      <w:pPr>
        <w:pStyle w:val="a4"/>
        <w:numPr>
          <w:ilvl w:val="0"/>
          <w:numId w:val="1"/>
        </w:numPr>
        <w:tabs>
          <w:tab w:val="left" w:pos="1589"/>
          <w:tab w:val="left" w:pos="1590"/>
        </w:tabs>
        <w:ind w:left="1589" w:hanging="769"/>
        <w:rPr>
          <w:sz w:val="24"/>
        </w:rPr>
      </w:pPr>
      <w:r>
        <w:rPr>
          <w:sz w:val="24"/>
        </w:rPr>
        <w:t>наносить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рельефа;</w:t>
      </w:r>
    </w:p>
    <w:p w:rsidR="00686056" w:rsidRDefault="008A191A">
      <w:pPr>
        <w:pStyle w:val="a4"/>
        <w:numPr>
          <w:ilvl w:val="0"/>
          <w:numId w:val="1"/>
        </w:numPr>
        <w:tabs>
          <w:tab w:val="left" w:pos="1589"/>
          <w:tab w:val="left" w:pos="1590"/>
        </w:tabs>
        <w:ind w:left="1589" w:hanging="769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республики;</w:t>
      </w:r>
    </w:p>
    <w:p w:rsidR="00686056" w:rsidRDefault="00686056">
      <w:pPr>
        <w:pStyle w:val="a3"/>
        <w:spacing w:before="9"/>
        <w:ind w:left="0" w:firstLine="0"/>
        <w:jc w:val="left"/>
      </w:pPr>
    </w:p>
    <w:p w:rsidR="00686056" w:rsidRDefault="008A191A">
      <w:pPr>
        <w:pStyle w:val="1"/>
        <w:numPr>
          <w:ilvl w:val="0"/>
          <w:numId w:val="4"/>
        </w:numPr>
        <w:tabs>
          <w:tab w:val="left" w:pos="1530"/>
        </w:tabs>
        <w:spacing w:before="0" w:line="235" w:lineRule="auto"/>
        <w:ind w:left="821" w:right="3678" w:firstLine="0"/>
        <w:jc w:val="both"/>
        <w:rPr>
          <w:b w:val="0"/>
        </w:rPr>
      </w:pPr>
      <w:r>
        <w:t>СОДЕРЖАНИЕ УЧЕБНОГО ПРЕДМЕТА</w:t>
      </w:r>
      <w:r>
        <w:rPr>
          <w:spacing w:val="-57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rPr>
          <w:b w:val="0"/>
        </w:rPr>
        <w:t>(1ч)</w:t>
      </w:r>
    </w:p>
    <w:p w:rsidR="00686056" w:rsidRDefault="008A191A">
      <w:pPr>
        <w:pStyle w:val="a3"/>
        <w:spacing w:before="2"/>
        <w:ind w:right="118" w:firstLine="768"/>
      </w:pPr>
      <w:r>
        <w:t>Объект и предмет изучения курса. Роль курса в формировании знаний о природе,</w:t>
      </w:r>
      <w:r>
        <w:rPr>
          <w:spacing w:val="1"/>
        </w:rPr>
        <w:t xml:space="preserve"> </w:t>
      </w:r>
      <w:r>
        <w:t>экономике</w:t>
      </w:r>
      <w:r>
        <w:rPr>
          <w:spacing w:val="-2"/>
        </w:rPr>
        <w:t xml:space="preserve"> </w:t>
      </w:r>
      <w:proofErr w:type="gramStart"/>
      <w:r>
        <w:t>и  населении</w:t>
      </w:r>
      <w:proofErr w:type="gramEnd"/>
      <w:r>
        <w:t xml:space="preserve"> родного края.</w:t>
      </w:r>
    </w:p>
    <w:p w:rsidR="00686056" w:rsidRDefault="008A191A">
      <w:pPr>
        <w:pStyle w:val="1"/>
        <w:spacing w:before="6"/>
      </w:pPr>
      <w:r>
        <w:t>Часть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Природа Республики</w:t>
      </w:r>
      <w:r>
        <w:rPr>
          <w:spacing w:val="-3"/>
        </w:rPr>
        <w:t xml:space="preserve"> </w:t>
      </w:r>
      <w:r>
        <w:t>Тыва (19</w:t>
      </w:r>
      <w:r>
        <w:rPr>
          <w:spacing w:val="-1"/>
        </w:rPr>
        <w:t xml:space="preserve"> </w:t>
      </w:r>
      <w:r>
        <w:t>ч)</w:t>
      </w:r>
    </w:p>
    <w:p w:rsidR="00686056" w:rsidRDefault="008A191A">
      <w:pPr>
        <w:pStyle w:val="a3"/>
        <w:ind w:right="116"/>
      </w:pPr>
      <w:r>
        <w:t>ГП и природные условия. Кызыл – столица Тувы. История изучения. Геологическое</w:t>
      </w:r>
      <w:r>
        <w:rPr>
          <w:spacing w:val="1"/>
        </w:rPr>
        <w:t xml:space="preserve"> </w:t>
      </w:r>
      <w:r>
        <w:t>строение.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Тувы.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 факторы. Климат и человек. Внутренние воды: реки и озера, ледники.</w:t>
      </w:r>
      <w:r>
        <w:rPr>
          <w:spacing w:val="1"/>
        </w:rPr>
        <w:t xml:space="preserve"> </w:t>
      </w:r>
      <w:proofErr w:type="spellStart"/>
      <w:r>
        <w:t>Аржааны</w:t>
      </w:r>
      <w:proofErr w:type="spellEnd"/>
      <w:r>
        <w:t>. Разнообразие почв. Почвенные ресурсы и охрана почв. Растительный мир Тувы.</w:t>
      </w:r>
      <w:r>
        <w:rPr>
          <w:spacing w:val="1"/>
        </w:rPr>
        <w:t xml:space="preserve"> </w:t>
      </w:r>
      <w:r>
        <w:t>Животный</w:t>
      </w:r>
      <w:r>
        <w:rPr>
          <w:spacing w:val="-1"/>
        </w:rPr>
        <w:t xml:space="preserve"> </w:t>
      </w:r>
      <w:r>
        <w:t>мир. ООПТ.</w:t>
      </w:r>
    </w:p>
    <w:p w:rsidR="00686056" w:rsidRDefault="008A191A">
      <w:pPr>
        <w:pStyle w:val="1"/>
        <w:spacing w:before="2"/>
        <w:ind w:left="1061"/>
      </w:pPr>
      <w:r>
        <w:t>Часть2.</w:t>
      </w:r>
      <w:r>
        <w:rPr>
          <w:spacing w:val="58"/>
        </w:rPr>
        <w:t xml:space="preserve"> </w:t>
      </w:r>
      <w:r>
        <w:t>Население и хозяйство</w:t>
      </w:r>
      <w:r>
        <w:rPr>
          <w:spacing w:val="-2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686056" w:rsidRDefault="008A191A">
      <w:pPr>
        <w:pStyle w:val="a3"/>
        <w:ind w:right="112" w:firstLine="947"/>
      </w:pPr>
      <w:r>
        <w:t>ЭГП. Административно-территориальное устройство. Численность и ЕП. Структура</w:t>
      </w:r>
      <w:r>
        <w:rPr>
          <w:spacing w:val="-57"/>
        </w:rPr>
        <w:t xml:space="preserve"> </w:t>
      </w:r>
      <w:r>
        <w:t>(состав) населения. Национальный и религиозный</w:t>
      </w:r>
      <w:r>
        <w:rPr>
          <w:spacing w:val="1"/>
        </w:rPr>
        <w:t xml:space="preserve"> </w:t>
      </w:r>
      <w:r>
        <w:t>состав населения. Миграции. Трудовые</w:t>
      </w:r>
      <w:r>
        <w:rPr>
          <w:spacing w:val="1"/>
        </w:rPr>
        <w:t xml:space="preserve"> </w:t>
      </w:r>
      <w:r>
        <w:t>ресурсы. Городское и сельское население. Размещение населения. Общая характеристика</w:t>
      </w:r>
      <w:r>
        <w:rPr>
          <w:spacing w:val="1"/>
        </w:rPr>
        <w:t xml:space="preserve"> </w:t>
      </w:r>
      <w:r>
        <w:t>экономики. Промышленность. Общая характеристика сельского хозяйства. География с/х.</w:t>
      </w:r>
      <w:r>
        <w:rPr>
          <w:spacing w:val="1"/>
        </w:rPr>
        <w:t xml:space="preserve"> </w:t>
      </w:r>
      <w:r>
        <w:t>Непроизводственная</w:t>
      </w:r>
      <w:r>
        <w:rPr>
          <w:spacing w:val="-1"/>
        </w:rPr>
        <w:t xml:space="preserve"> </w:t>
      </w:r>
      <w:r>
        <w:t>сфера. Транспорт.</w:t>
      </w:r>
      <w:r>
        <w:rPr>
          <w:spacing w:val="-1"/>
        </w:rPr>
        <w:t xml:space="preserve"> </w:t>
      </w:r>
      <w:r>
        <w:t>Связь.</w:t>
      </w:r>
      <w:r>
        <w:rPr>
          <w:spacing w:val="-3"/>
        </w:rPr>
        <w:t xml:space="preserve"> </w:t>
      </w:r>
      <w:r>
        <w:t>ВЭС. Туризм.</w:t>
      </w:r>
    </w:p>
    <w:p w:rsidR="00686056" w:rsidRDefault="00686056">
      <w:pPr>
        <w:sectPr w:rsidR="00686056">
          <w:pgSz w:w="11910" w:h="16840"/>
          <w:pgMar w:top="340" w:right="1020" w:bottom="280" w:left="1020" w:header="720" w:footer="720" w:gutter="0"/>
          <w:cols w:space="720"/>
        </w:sectPr>
      </w:pPr>
    </w:p>
    <w:p w:rsidR="00686056" w:rsidRDefault="00686056">
      <w:pPr>
        <w:pStyle w:val="a3"/>
        <w:spacing w:before="4"/>
        <w:ind w:left="0" w:firstLine="0"/>
        <w:jc w:val="left"/>
        <w:rPr>
          <w:sz w:val="17"/>
        </w:rPr>
      </w:pPr>
    </w:p>
    <w:sectPr w:rsidR="00686056">
      <w:pgSz w:w="11910" w:h="16840"/>
      <w:pgMar w:top="158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C64A5"/>
    <w:multiLevelType w:val="hybridMultilevel"/>
    <w:tmpl w:val="9AF41994"/>
    <w:lvl w:ilvl="0" w:tplc="C6961D5E">
      <w:numFmt w:val="bullet"/>
      <w:lvlText w:val="-"/>
      <w:lvlJc w:val="left"/>
      <w:pPr>
        <w:ind w:left="113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C4239A">
      <w:numFmt w:val="bullet"/>
      <w:lvlText w:val="•"/>
      <w:lvlJc w:val="left"/>
      <w:pPr>
        <w:ind w:left="1094" w:hanging="221"/>
      </w:pPr>
      <w:rPr>
        <w:rFonts w:hint="default"/>
        <w:lang w:val="ru-RU" w:eastAsia="en-US" w:bidi="ar-SA"/>
      </w:rPr>
    </w:lvl>
    <w:lvl w:ilvl="2" w:tplc="36A0241C">
      <w:numFmt w:val="bullet"/>
      <w:lvlText w:val="•"/>
      <w:lvlJc w:val="left"/>
      <w:pPr>
        <w:ind w:left="2069" w:hanging="221"/>
      </w:pPr>
      <w:rPr>
        <w:rFonts w:hint="default"/>
        <w:lang w:val="ru-RU" w:eastAsia="en-US" w:bidi="ar-SA"/>
      </w:rPr>
    </w:lvl>
    <w:lvl w:ilvl="3" w:tplc="9D425CF2">
      <w:numFmt w:val="bullet"/>
      <w:lvlText w:val="•"/>
      <w:lvlJc w:val="left"/>
      <w:pPr>
        <w:ind w:left="3043" w:hanging="221"/>
      </w:pPr>
      <w:rPr>
        <w:rFonts w:hint="default"/>
        <w:lang w:val="ru-RU" w:eastAsia="en-US" w:bidi="ar-SA"/>
      </w:rPr>
    </w:lvl>
    <w:lvl w:ilvl="4" w:tplc="0EF8AF4A">
      <w:numFmt w:val="bullet"/>
      <w:lvlText w:val="•"/>
      <w:lvlJc w:val="left"/>
      <w:pPr>
        <w:ind w:left="4018" w:hanging="221"/>
      </w:pPr>
      <w:rPr>
        <w:rFonts w:hint="default"/>
        <w:lang w:val="ru-RU" w:eastAsia="en-US" w:bidi="ar-SA"/>
      </w:rPr>
    </w:lvl>
    <w:lvl w:ilvl="5" w:tplc="1C4873CE">
      <w:numFmt w:val="bullet"/>
      <w:lvlText w:val="•"/>
      <w:lvlJc w:val="left"/>
      <w:pPr>
        <w:ind w:left="4993" w:hanging="221"/>
      </w:pPr>
      <w:rPr>
        <w:rFonts w:hint="default"/>
        <w:lang w:val="ru-RU" w:eastAsia="en-US" w:bidi="ar-SA"/>
      </w:rPr>
    </w:lvl>
    <w:lvl w:ilvl="6" w:tplc="0D889056">
      <w:numFmt w:val="bullet"/>
      <w:lvlText w:val="•"/>
      <w:lvlJc w:val="left"/>
      <w:pPr>
        <w:ind w:left="5967" w:hanging="221"/>
      </w:pPr>
      <w:rPr>
        <w:rFonts w:hint="default"/>
        <w:lang w:val="ru-RU" w:eastAsia="en-US" w:bidi="ar-SA"/>
      </w:rPr>
    </w:lvl>
    <w:lvl w:ilvl="7" w:tplc="C42663E4">
      <w:numFmt w:val="bullet"/>
      <w:lvlText w:val="•"/>
      <w:lvlJc w:val="left"/>
      <w:pPr>
        <w:ind w:left="6942" w:hanging="221"/>
      </w:pPr>
      <w:rPr>
        <w:rFonts w:hint="default"/>
        <w:lang w:val="ru-RU" w:eastAsia="en-US" w:bidi="ar-SA"/>
      </w:rPr>
    </w:lvl>
    <w:lvl w:ilvl="8" w:tplc="AE3A5E6E">
      <w:numFmt w:val="bullet"/>
      <w:lvlText w:val="•"/>
      <w:lvlJc w:val="left"/>
      <w:pPr>
        <w:ind w:left="7917" w:hanging="221"/>
      </w:pPr>
      <w:rPr>
        <w:rFonts w:hint="default"/>
        <w:lang w:val="ru-RU" w:eastAsia="en-US" w:bidi="ar-SA"/>
      </w:rPr>
    </w:lvl>
  </w:abstractNum>
  <w:abstractNum w:abstractNumId="1" w15:restartNumberingAfterBreak="0">
    <w:nsid w:val="0F8816D7"/>
    <w:multiLevelType w:val="hybridMultilevel"/>
    <w:tmpl w:val="E5162FD4"/>
    <w:lvl w:ilvl="0" w:tplc="28F6C334">
      <w:start w:val="1"/>
      <w:numFmt w:val="decimal"/>
      <w:lvlText w:val="%1."/>
      <w:lvlJc w:val="left"/>
      <w:pPr>
        <w:ind w:left="1529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7282BBE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2" w:tplc="6F5C7A76">
      <w:numFmt w:val="bullet"/>
      <w:lvlText w:val="•"/>
      <w:lvlJc w:val="left"/>
      <w:pPr>
        <w:ind w:left="3189" w:hanging="708"/>
      </w:pPr>
      <w:rPr>
        <w:rFonts w:hint="default"/>
        <w:lang w:val="ru-RU" w:eastAsia="en-US" w:bidi="ar-SA"/>
      </w:rPr>
    </w:lvl>
    <w:lvl w:ilvl="3" w:tplc="89D899A8">
      <w:numFmt w:val="bullet"/>
      <w:lvlText w:val="•"/>
      <w:lvlJc w:val="left"/>
      <w:pPr>
        <w:ind w:left="4023" w:hanging="708"/>
      </w:pPr>
      <w:rPr>
        <w:rFonts w:hint="default"/>
        <w:lang w:val="ru-RU" w:eastAsia="en-US" w:bidi="ar-SA"/>
      </w:rPr>
    </w:lvl>
    <w:lvl w:ilvl="4" w:tplc="5CD85776">
      <w:numFmt w:val="bullet"/>
      <w:lvlText w:val="•"/>
      <w:lvlJc w:val="left"/>
      <w:pPr>
        <w:ind w:left="4858" w:hanging="708"/>
      </w:pPr>
      <w:rPr>
        <w:rFonts w:hint="default"/>
        <w:lang w:val="ru-RU" w:eastAsia="en-US" w:bidi="ar-SA"/>
      </w:rPr>
    </w:lvl>
    <w:lvl w:ilvl="5" w:tplc="D48C86AE">
      <w:numFmt w:val="bullet"/>
      <w:lvlText w:val="•"/>
      <w:lvlJc w:val="left"/>
      <w:pPr>
        <w:ind w:left="5693" w:hanging="708"/>
      </w:pPr>
      <w:rPr>
        <w:rFonts w:hint="default"/>
        <w:lang w:val="ru-RU" w:eastAsia="en-US" w:bidi="ar-SA"/>
      </w:rPr>
    </w:lvl>
    <w:lvl w:ilvl="6" w:tplc="4F7A4BC6">
      <w:numFmt w:val="bullet"/>
      <w:lvlText w:val="•"/>
      <w:lvlJc w:val="left"/>
      <w:pPr>
        <w:ind w:left="6527" w:hanging="708"/>
      </w:pPr>
      <w:rPr>
        <w:rFonts w:hint="default"/>
        <w:lang w:val="ru-RU" w:eastAsia="en-US" w:bidi="ar-SA"/>
      </w:rPr>
    </w:lvl>
    <w:lvl w:ilvl="7" w:tplc="67103742">
      <w:numFmt w:val="bullet"/>
      <w:lvlText w:val="•"/>
      <w:lvlJc w:val="left"/>
      <w:pPr>
        <w:ind w:left="7362" w:hanging="708"/>
      </w:pPr>
      <w:rPr>
        <w:rFonts w:hint="default"/>
        <w:lang w:val="ru-RU" w:eastAsia="en-US" w:bidi="ar-SA"/>
      </w:rPr>
    </w:lvl>
    <w:lvl w:ilvl="8" w:tplc="71624EF0">
      <w:numFmt w:val="bullet"/>
      <w:lvlText w:val="•"/>
      <w:lvlJc w:val="left"/>
      <w:pPr>
        <w:ind w:left="8197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1CBA44F6"/>
    <w:multiLevelType w:val="hybridMultilevel"/>
    <w:tmpl w:val="86F8792A"/>
    <w:lvl w:ilvl="0" w:tplc="BF8E2E6E">
      <w:numFmt w:val="bullet"/>
      <w:lvlText w:val="•"/>
      <w:lvlJc w:val="left"/>
      <w:pPr>
        <w:ind w:left="548" w:hanging="4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7AE252">
      <w:numFmt w:val="bullet"/>
      <w:lvlText w:val="•"/>
      <w:lvlJc w:val="left"/>
      <w:pPr>
        <w:ind w:left="113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A86CEDE">
      <w:numFmt w:val="bullet"/>
      <w:lvlText w:val="•"/>
      <w:lvlJc w:val="left"/>
      <w:pPr>
        <w:ind w:left="1495" w:hanging="233"/>
      </w:pPr>
      <w:rPr>
        <w:rFonts w:hint="default"/>
        <w:lang w:val="ru-RU" w:eastAsia="en-US" w:bidi="ar-SA"/>
      </w:rPr>
    </w:lvl>
    <w:lvl w:ilvl="3" w:tplc="D2A6D45C">
      <w:numFmt w:val="bullet"/>
      <w:lvlText w:val="•"/>
      <w:lvlJc w:val="left"/>
      <w:pPr>
        <w:ind w:left="2450" w:hanging="233"/>
      </w:pPr>
      <w:rPr>
        <w:rFonts w:hint="default"/>
        <w:lang w:val="ru-RU" w:eastAsia="en-US" w:bidi="ar-SA"/>
      </w:rPr>
    </w:lvl>
    <w:lvl w:ilvl="4" w:tplc="50A41F26">
      <w:numFmt w:val="bullet"/>
      <w:lvlText w:val="•"/>
      <w:lvlJc w:val="left"/>
      <w:pPr>
        <w:ind w:left="3405" w:hanging="233"/>
      </w:pPr>
      <w:rPr>
        <w:rFonts w:hint="default"/>
        <w:lang w:val="ru-RU" w:eastAsia="en-US" w:bidi="ar-SA"/>
      </w:rPr>
    </w:lvl>
    <w:lvl w:ilvl="5" w:tplc="5AE0C4EA">
      <w:numFmt w:val="bullet"/>
      <w:lvlText w:val="•"/>
      <w:lvlJc w:val="left"/>
      <w:pPr>
        <w:ind w:left="4360" w:hanging="233"/>
      </w:pPr>
      <w:rPr>
        <w:rFonts w:hint="default"/>
        <w:lang w:val="ru-RU" w:eastAsia="en-US" w:bidi="ar-SA"/>
      </w:rPr>
    </w:lvl>
    <w:lvl w:ilvl="6" w:tplc="C26A095E">
      <w:numFmt w:val="bullet"/>
      <w:lvlText w:val="•"/>
      <w:lvlJc w:val="left"/>
      <w:pPr>
        <w:ind w:left="5315" w:hanging="233"/>
      </w:pPr>
      <w:rPr>
        <w:rFonts w:hint="default"/>
        <w:lang w:val="ru-RU" w:eastAsia="en-US" w:bidi="ar-SA"/>
      </w:rPr>
    </w:lvl>
    <w:lvl w:ilvl="7" w:tplc="9D4CEE6C">
      <w:numFmt w:val="bullet"/>
      <w:lvlText w:val="•"/>
      <w:lvlJc w:val="left"/>
      <w:pPr>
        <w:ind w:left="6270" w:hanging="233"/>
      </w:pPr>
      <w:rPr>
        <w:rFonts w:hint="default"/>
        <w:lang w:val="ru-RU" w:eastAsia="en-US" w:bidi="ar-SA"/>
      </w:rPr>
    </w:lvl>
    <w:lvl w:ilvl="8" w:tplc="523C2970">
      <w:numFmt w:val="bullet"/>
      <w:lvlText w:val="•"/>
      <w:lvlJc w:val="left"/>
      <w:pPr>
        <w:ind w:left="7225" w:hanging="233"/>
      </w:pPr>
      <w:rPr>
        <w:rFonts w:hint="default"/>
        <w:lang w:val="ru-RU" w:eastAsia="en-US" w:bidi="ar-SA"/>
      </w:rPr>
    </w:lvl>
  </w:abstractNum>
  <w:abstractNum w:abstractNumId="3" w15:restartNumberingAfterBreak="0">
    <w:nsid w:val="6DE1215F"/>
    <w:multiLevelType w:val="hybridMultilevel"/>
    <w:tmpl w:val="F83A4A72"/>
    <w:lvl w:ilvl="0" w:tplc="64847B32">
      <w:start w:val="1"/>
      <w:numFmt w:val="decimal"/>
      <w:lvlText w:val="%1."/>
      <w:lvlJc w:val="left"/>
      <w:pPr>
        <w:ind w:left="113" w:hanging="3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74BDD8">
      <w:numFmt w:val="bullet"/>
      <w:lvlText w:val="•"/>
      <w:lvlJc w:val="left"/>
      <w:pPr>
        <w:ind w:left="1094" w:hanging="322"/>
      </w:pPr>
      <w:rPr>
        <w:rFonts w:hint="default"/>
        <w:lang w:val="ru-RU" w:eastAsia="en-US" w:bidi="ar-SA"/>
      </w:rPr>
    </w:lvl>
    <w:lvl w:ilvl="2" w:tplc="8D0A2232">
      <w:numFmt w:val="bullet"/>
      <w:lvlText w:val="•"/>
      <w:lvlJc w:val="left"/>
      <w:pPr>
        <w:ind w:left="2069" w:hanging="322"/>
      </w:pPr>
      <w:rPr>
        <w:rFonts w:hint="default"/>
        <w:lang w:val="ru-RU" w:eastAsia="en-US" w:bidi="ar-SA"/>
      </w:rPr>
    </w:lvl>
    <w:lvl w:ilvl="3" w:tplc="6504B2D0">
      <w:numFmt w:val="bullet"/>
      <w:lvlText w:val="•"/>
      <w:lvlJc w:val="left"/>
      <w:pPr>
        <w:ind w:left="3043" w:hanging="322"/>
      </w:pPr>
      <w:rPr>
        <w:rFonts w:hint="default"/>
        <w:lang w:val="ru-RU" w:eastAsia="en-US" w:bidi="ar-SA"/>
      </w:rPr>
    </w:lvl>
    <w:lvl w:ilvl="4" w:tplc="6DE0A966">
      <w:numFmt w:val="bullet"/>
      <w:lvlText w:val="•"/>
      <w:lvlJc w:val="left"/>
      <w:pPr>
        <w:ind w:left="4018" w:hanging="322"/>
      </w:pPr>
      <w:rPr>
        <w:rFonts w:hint="default"/>
        <w:lang w:val="ru-RU" w:eastAsia="en-US" w:bidi="ar-SA"/>
      </w:rPr>
    </w:lvl>
    <w:lvl w:ilvl="5" w:tplc="56186B84">
      <w:numFmt w:val="bullet"/>
      <w:lvlText w:val="•"/>
      <w:lvlJc w:val="left"/>
      <w:pPr>
        <w:ind w:left="4993" w:hanging="322"/>
      </w:pPr>
      <w:rPr>
        <w:rFonts w:hint="default"/>
        <w:lang w:val="ru-RU" w:eastAsia="en-US" w:bidi="ar-SA"/>
      </w:rPr>
    </w:lvl>
    <w:lvl w:ilvl="6" w:tplc="42147668">
      <w:numFmt w:val="bullet"/>
      <w:lvlText w:val="•"/>
      <w:lvlJc w:val="left"/>
      <w:pPr>
        <w:ind w:left="5967" w:hanging="322"/>
      </w:pPr>
      <w:rPr>
        <w:rFonts w:hint="default"/>
        <w:lang w:val="ru-RU" w:eastAsia="en-US" w:bidi="ar-SA"/>
      </w:rPr>
    </w:lvl>
    <w:lvl w:ilvl="7" w:tplc="DD3A8520">
      <w:numFmt w:val="bullet"/>
      <w:lvlText w:val="•"/>
      <w:lvlJc w:val="left"/>
      <w:pPr>
        <w:ind w:left="6942" w:hanging="322"/>
      </w:pPr>
      <w:rPr>
        <w:rFonts w:hint="default"/>
        <w:lang w:val="ru-RU" w:eastAsia="en-US" w:bidi="ar-SA"/>
      </w:rPr>
    </w:lvl>
    <w:lvl w:ilvl="8" w:tplc="893C3564">
      <w:numFmt w:val="bullet"/>
      <w:lvlText w:val="•"/>
      <w:lvlJc w:val="left"/>
      <w:pPr>
        <w:ind w:left="7917" w:hanging="322"/>
      </w:pPr>
      <w:rPr>
        <w:rFonts w:hint="default"/>
        <w:lang w:val="ru-RU" w:eastAsia="en-US" w:bidi="ar-SA"/>
      </w:rPr>
    </w:lvl>
  </w:abstractNum>
  <w:abstractNum w:abstractNumId="4" w15:restartNumberingAfterBreak="0">
    <w:nsid w:val="7F6B0186"/>
    <w:multiLevelType w:val="hybridMultilevel"/>
    <w:tmpl w:val="21144096"/>
    <w:lvl w:ilvl="0" w:tplc="12EE79D2">
      <w:numFmt w:val="bullet"/>
      <w:lvlText w:val=""/>
      <w:lvlJc w:val="left"/>
      <w:pPr>
        <w:ind w:left="113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0166C50">
      <w:numFmt w:val="bullet"/>
      <w:lvlText w:val="•"/>
      <w:lvlJc w:val="left"/>
      <w:pPr>
        <w:ind w:left="1094" w:hanging="708"/>
      </w:pPr>
      <w:rPr>
        <w:rFonts w:hint="default"/>
        <w:lang w:val="ru-RU" w:eastAsia="en-US" w:bidi="ar-SA"/>
      </w:rPr>
    </w:lvl>
    <w:lvl w:ilvl="2" w:tplc="93BC1F6A">
      <w:numFmt w:val="bullet"/>
      <w:lvlText w:val="•"/>
      <w:lvlJc w:val="left"/>
      <w:pPr>
        <w:ind w:left="2069" w:hanging="708"/>
      </w:pPr>
      <w:rPr>
        <w:rFonts w:hint="default"/>
        <w:lang w:val="ru-RU" w:eastAsia="en-US" w:bidi="ar-SA"/>
      </w:rPr>
    </w:lvl>
    <w:lvl w:ilvl="3" w:tplc="855237C4">
      <w:numFmt w:val="bullet"/>
      <w:lvlText w:val="•"/>
      <w:lvlJc w:val="left"/>
      <w:pPr>
        <w:ind w:left="3043" w:hanging="708"/>
      </w:pPr>
      <w:rPr>
        <w:rFonts w:hint="default"/>
        <w:lang w:val="ru-RU" w:eastAsia="en-US" w:bidi="ar-SA"/>
      </w:rPr>
    </w:lvl>
    <w:lvl w:ilvl="4" w:tplc="ED184744">
      <w:numFmt w:val="bullet"/>
      <w:lvlText w:val="•"/>
      <w:lvlJc w:val="left"/>
      <w:pPr>
        <w:ind w:left="4018" w:hanging="708"/>
      </w:pPr>
      <w:rPr>
        <w:rFonts w:hint="default"/>
        <w:lang w:val="ru-RU" w:eastAsia="en-US" w:bidi="ar-SA"/>
      </w:rPr>
    </w:lvl>
    <w:lvl w:ilvl="5" w:tplc="5D7CBC12">
      <w:numFmt w:val="bullet"/>
      <w:lvlText w:val="•"/>
      <w:lvlJc w:val="left"/>
      <w:pPr>
        <w:ind w:left="4993" w:hanging="708"/>
      </w:pPr>
      <w:rPr>
        <w:rFonts w:hint="default"/>
        <w:lang w:val="ru-RU" w:eastAsia="en-US" w:bidi="ar-SA"/>
      </w:rPr>
    </w:lvl>
    <w:lvl w:ilvl="6" w:tplc="8EC6BB16">
      <w:numFmt w:val="bullet"/>
      <w:lvlText w:val="•"/>
      <w:lvlJc w:val="left"/>
      <w:pPr>
        <w:ind w:left="5967" w:hanging="708"/>
      </w:pPr>
      <w:rPr>
        <w:rFonts w:hint="default"/>
        <w:lang w:val="ru-RU" w:eastAsia="en-US" w:bidi="ar-SA"/>
      </w:rPr>
    </w:lvl>
    <w:lvl w:ilvl="7" w:tplc="E7B82ECE">
      <w:numFmt w:val="bullet"/>
      <w:lvlText w:val="•"/>
      <w:lvlJc w:val="left"/>
      <w:pPr>
        <w:ind w:left="6942" w:hanging="708"/>
      </w:pPr>
      <w:rPr>
        <w:rFonts w:hint="default"/>
        <w:lang w:val="ru-RU" w:eastAsia="en-US" w:bidi="ar-SA"/>
      </w:rPr>
    </w:lvl>
    <w:lvl w:ilvl="8" w:tplc="E4B81BFE">
      <w:numFmt w:val="bullet"/>
      <w:lvlText w:val="•"/>
      <w:lvlJc w:val="left"/>
      <w:pPr>
        <w:ind w:left="7917" w:hanging="70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86056"/>
    <w:rsid w:val="002B4A0F"/>
    <w:rsid w:val="00686056"/>
    <w:rsid w:val="0080273E"/>
    <w:rsid w:val="008A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FDE4CF-3EB4-4B83-B599-66C1D8794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 w:line="274" w:lineRule="exact"/>
      <w:ind w:left="82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3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2B4A0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2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1259</Words>
  <Characters>7178</Characters>
  <Application>Microsoft Office Word</Application>
  <DocSecurity>0</DocSecurity>
  <Lines>59</Lines>
  <Paragraphs>16</Paragraphs>
  <ScaleCrop>false</ScaleCrop>
  <Company/>
  <LinksUpToDate>false</LinksUpToDate>
  <CharactersWithSpaces>8421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Айланмаа</cp:lastModifiedBy>
  <cp:revision>6</cp:revision>
  <dcterms:created xsi:type="dcterms:W3CDTF">2024-12-09T13:01:00Z</dcterms:created>
  <dcterms:modified xsi:type="dcterms:W3CDTF">2024-12-15T11:57:00Z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2024-12-09T00:00:00Z</vt:filetime>
  </property>
</Properties>
</file>